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93" w:rsidRDefault="00CC1B74" w:rsidP="006B3B93">
      <w:pPr>
        <w:pStyle w:val="a4"/>
        <w:jc w:val="center"/>
        <w:rPr>
          <w:rFonts w:ascii="Times New Roman" w:hAnsi="Times New Roman" w:cs="Times New Roman"/>
          <w:b/>
          <w:sz w:val="28"/>
          <w:szCs w:val="28"/>
        </w:rPr>
      </w:pPr>
      <w:bookmarkStart w:id="0" w:name="_GoBack"/>
      <w:r w:rsidRPr="006B3B93">
        <w:rPr>
          <w:rFonts w:ascii="Times New Roman" w:hAnsi="Times New Roman" w:cs="Times New Roman"/>
          <w:b/>
          <w:sz w:val="28"/>
          <w:szCs w:val="28"/>
        </w:rPr>
        <w:t>Информация о реализации меропри</w:t>
      </w:r>
      <w:r w:rsidR="007B4F89" w:rsidRPr="006B3B93">
        <w:rPr>
          <w:rFonts w:ascii="Times New Roman" w:hAnsi="Times New Roman" w:cs="Times New Roman"/>
          <w:b/>
          <w:sz w:val="28"/>
          <w:szCs w:val="28"/>
        </w:rPr>
        <w:t xml:space="preserve">ятий по профилактике </w:t>
      </w:r>
    </w:p>
    <w:p w:rsid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 xml:space="preserve">нарушений </w:t>
      </w:r>
      <w:r w:rsidR="00CC1B74" w:rsidRPr="006B3B93">
        <w:rPr>
          <w:rFonts w:ascii="Times New Roman" w:hAnsi="Times New Roman" w:cs="Times New Roman"/>
          <w:b/>
          <w:sz w:val="28"/>
          <w:szCs w:val="28"/>
        </w:rPr>
        <w:t xml:space="preserve">при осуществлении </w:t>
      </w:r>
      <w:r w:rsidR="00494FDA" w:rsidRPr="006B3B93">
        <w:rPr>
          <w:rFonts w:ascii="Times New Roman" w:hAnsi="Times New Roman" w:cs="Times New Roman"/>
          <w:b/>
          <w:sz w:val="28"/>
          <w:szCs w:val="28"/>
        </w:rPr>
        <w:t>функции по надзору</w:t>
      </w:r>
      <w:r w:rsidRPr="006B3B93">
        <w:rPr>
          <w:rFonts w:ascii="Times New Roman" w:hAnsi="Times New Roman" w:cs="Times New Roman"/>
          <w:b/>
          <w:sz w:val="28"/>
          <w:szCs w:val="28"/>
        </w:rPr>
        <w:t xml:space="preserve"> в 20</w:t>
      </w:r>
      <w:r w:rsidR="00CC15A9">
        <w:rPr>
          <w:rFonts w:ascii="Times New Roman" w:hAnsi="Times New Roman" w:cs="Times New Roman"/>
          <w:b/>
          <w:sz w:val="28"/>
          <w:szCs w:val="28"/>
        </w:rPr>
        <w:t>19</w:t>
      </w:r>
      <w:r w:rsidR="00CC1B74" w:rsidRPr="006B3B93">
        <w:rPr>
          <w:rFonts w:ascii="Times New Roman" w:hAnsi="Times New Roman" w:cs="Times New Roman"/>
          <w:b/>
          <w:sz w:val="28"/>
          <w:szCs w:val="28"/>
        </w:rPr>
        <w:t xml:space="preserve"> году</w:t>
      </w:r>
      <w:bookmarkEnd w:id="0"/>
      <w:r w:rsidRPr="006B3B93">
        <w:rPr>
          <w:rFonts w:ascii="Times New Roman" w:hAnsi="Times New Roman" w:cs="Times New Roman"/>
          <w:b/>
          <w:sz w:val="28"/>
          <w:szCs w:val="28"/>
        </w:rPr>
        <w:t xml:space="preserve"> </w:t>
      </w:r>
    </w:p>
    <w:p w:rsidR="00CC1B74" w:rsidRP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на</w:t>
      </w:r>
      <w:r w:rsidR="006B3B93">
        <w:rPr>
          <w:rFonts w:ascii="Times New Roman" w:hAnsi="Times New Roman" w:cs="Times New Roman"/>
          <w:b/>
          <w:sz w:val="28"/>
          <w:szCs w:val="28"/>
        </w:rPr>
        <w:t xml:space="preserve"> </w:t>
      </w:r>
      <w:r w:rsidRPr="006B3B93">
        <w:rPr>
          <w:rFonts w:ascii="Times New Roman" w:hAnsi="Times New Roman" w:cs="Times New Roman"/>
          <w:b/>
          <w:sz w:val="28"/>
          <w:szCs w:val="28"/>
        </w:rPr>
        <w:t>территории Радченского сельского поселения</w:t>
      </w:r>
    </w:p>
    <w:p w:rsidR="00CC1B74" w:rsidRPr="006B3B93" w:rsidRDefault="00CC1B74" w:rsidP="006B3B93">
      <w:pPr>
        <w:pStyle w:val="a4"/>
        <w:ind w:firstLine="851"/>
        <w:jc w:val="both"/>
        <w:rPr>
          <w:rFonts w:ascii="Times New Roman" w:hAnsi="Times New Roman" w:cs="Times New Roman"/>
          <w:sz w:val="28"/>
          <w:szCs w:val="28"/>
        </w:rPr>
      </w:pPr>
    </w:p>
    <w:p w:rsidR="00CC1B74" w:rsidRPr="006B3B93" w:rsidRDefault="007B4F89" w:rsidP="006B3B93">
      <w:pPr>
        <w:pStyle w:val="a4"/>
        <w:ind w:firstLine="851"/>
        <w:jc w:val="both"/>
        <w:rPr>
          <w:rFonts w:ascii="Times New Roman" w:hAnsi="Times New Roman" w:cs="Times New Roman"/>
          <w:sz w:val="28"/>
          <w:szCs w:val="28"/>
        </w:rPr>
      </w:pPr>
      <w:proofErr w:type="gramStart"/>
      <w:r w:rsidRPr="006B3B93">
        <w:rPr>
          <w:rFonts w:ascii="Times New Roman" w:hAnsi="Times New Roman" w:cs="Times New Roman"/>
          <w:sz w:val="28"/>
          <w:szCs w:val="28"/>
        </w:rPr>
        <w:t xml:space="preserve">Администрацией Радченского сельского поселения Богучарского муниципального района </w:t>
      </w:r>
      <w:r w:rsidR="00CC1B74" w:rsidRPr="006B3B93">
        <w:rPr>
          <w:rFonts w:ascii="Times New Roman" w:hAnsi="Times New Roman" w:cs="Times New Roman"/>
          <w:sz w:val="28"/>
          <w:szCs w:val="28"/>
        </w:rPr>
        <w:t xml:space="preserve">Воронежской области (далее </w:t>
      </w:r>
      <w:r w:rsidRPr="006B3B93">
        <w:rPr>
          <w:rFonts w:ascii="Times New Roman" w:hAnsi="Times New Roman" w:cs="Times New Roman"/>
          <w:sz w:val="28"/>
          <w:szCs w:val="28"/>
        </w:rPr>
        <w:t>–</w:t>
      </w:r>
      <w:r w:rsidR="00CC1B74" w:rsidRPr="006B3B93">
        <w:rPr>
          <w:rFonts w:ascii="Times New Roman" w:hAnsi="Times New Roman" w:cs="Times New Roman"/>
          <w:sz w:val="28"/>
          <w:szCs w:val="28"/>
        </w:rPr>
        <w:t xml:space="preserve"> </w:t>
      </w:r>
      <w:r w:rsidRPr="006B3B93">
        <w:rPr>
          <w:rFonts w:ascii="Times New Roman" w:hAnsi="Times New Roman" w:cs="Times New Roman"/>
          <w:sz w:val="28"/>
          <w:szCs w:val="28"/>
        </w:rPr>
        <w:t>администрацией поселения</w:t>
      </w:r>
      <w:r w:rsidR="00CC1B74" w:rsidRPr="006B3B93">
        <w:rPr>
          <w:rFonts w:ascii="Times New Roman" w:hAnsi="Times New Roman" w:cs="Times New Roman"/>
          <w:sz w:val="28"/>
          <w:szCs w:val="28"/>
        </w:rPr>
        <w:t>) в соответствии с</w:t>
      </w:r>
      <w:r w:rsidRPr="006B3B93">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B23A5C" w:rsidRPr="006B3B93">
        <w:rPr>
          <w:rFonts w:ascii="Times New Roman" w:hAnsi="Times New Roman" w:cs="Times New Roman"/>
          <w:sz w:val="28"/>
          <w:szCs w:val="28"/>
        </w:rPr>
        <w:t xml:space="preserve"> </w:t>
      </w:r>
      <w:r w:rsidRPr="006B3B93">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1B74" w:rsidRPr="006B3B93">
        <w:rPr>
          <w:rFonts w:ascii="Times New Roman" w:hAnsi="Times New Roman" w:cs="Times New Roman"/>
          <w:sz w:val="28"/>
          <w:szCs w:val="28"/>
        </w:rPr>
        <w:t xml:space="preserve"> проведены следующие мероприятия, направленные на профилактику нарушений обязательных требований:</w:t>
      </w:r>
      <w:proofErr w:type="gramEnd"/>
    </w:p>
    <w:p w:rsidR="000E1406" w:rsidRPr="006B3B93"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 П</w:t>
      </w:r>
      <w:r w:rsidR="007B4F89" w:rsidRPr="006B3B93">
        <w:rPr>
          <w:rFonts w:ascii="Times New Roman" w:hAnsi="Times New Roman" w:cs="Times New Roman"/>
          <w:sz w:val="28"/>
          <w:szCs w:val="28"/>
        </w:rPr>
        <w:t xml:space="preserve">остановлением администрации Радченского сельского поселения от </w:t>
      </w:r>
      <w:r w:rsidR="00CC15A9">
        <w:rPr>
          <w:rFonts w:ascii="Times New Roman" w:hAnsi="Times New Roman" w:cs="Times New Roman"/>
          <w:sz w:val="28"/>
          <w:szCs w:val="28"/>
        </w:rPr>
        <w:t>12.03</w:t>
      </w:r>
      <w:r w:rsidR="007B4F89" w:rsidRPr="006B3B93">
        <w:rPr>
          <w:rFonts w:ascii="Times New Roman" w:hAnsi="Times New Roman" w:cs="Times New Roman"/>
          <w:sz w:val="28"/>
          <w:szCs w:val="28"/>
        </w:rPr>
        <w:t>.20</w:t>
      </w:r>
      <w:r w:rsidR="00CC15A9">
        <w:rPr>
          <w:rFonts w:ascii="Times New Roman" w:hAnsi="Times New Roman" w:cs="Times New Roman"/>
          <w:sz w:val="28"/>
          <w:szCs w:val="28"/>
        </w:rPr>
        <w:t>19</w:t>
      </w:r>
      <w:r w:rsidR="007B4F89" w:rsidRPr="006B3B93">
        <w:rPr>
          <w:rFonts w:ascii="Times New Roman" w:hAnsi="Times New Roman" w:cs="Times New Roman"/>
          <w:sz w:val="28"/>
          <w:szCs w:val="28"/>
        </w:rPr>
        <w:t xml:space="preserve"> № </w:t>
      </w:r>
      <w:r w:rsidR="00CC15A9">
        <w:rPr>
          <w:rFonts w:ascii="Times New Roman" w:hAnsi="Times New Roman" w:cs="Times New Roman"/>
          <w:sz w:val="28"/>
          <w:szCs w:val="28"/>
        </w:rPr>
        <w:t>20</w:t>
      </w:r>
      <w:r w:rsidR="007B4F89" w:rsidRPr="006B3B93">
        <w:rPr>
          <w:rFonts w:ascii="Times New Roman" w:hAnsi="Times New Roman" w:cs="Times New Roman"/>
          <w:sz w:val="28"/>
          <w:szCs w:val="28"/>
        </w:rPr>
        <w:t xml:space="preserve"> утвержден</w:t>
      </w:r>
      <w:r w:rsidR="000E1406" w:rsidRPr="006B3B93">
        <w:rPr>
          <w:rFonts w:ascii="Times New Roman" w:hAnsi="Times New Roman" w:cs="Times New Roman"/>
          <w:sz w:val="28"/>
          <w:szCs w:val="28"/>
        </w:rPr>
        <w:t xml:space="preserve">ы </w:t>
      </w:r>
      <w:r w:rsidR="007B4F89" w:rsidRPr="006B3B93">
        <w:rPr>
          <w:rFonts w:ascii="Times New Roman" w:hAnsi="Times New Roman" w:cs="Times New Roman"/>
          <w:sz w:val="28"/>
          <w:szCs w:val="28"/>
        </w:rPr>
        <w:t xml:space="preserve"> программ</w:t>
      </w:r>
      <w:r w:rsidR="000E1406" w:rsidRPr="006B3B93">
        <w:rPr>
          <w:rFonts w:ascii="Times New Roman" w:hAnsi="Times New Roman" w:cs="Times New Roman"/>
          <w:sz w:val="28"/>
          <w:szCs w:val="28"/>
        </w:rPr>
        <w:t>ы</w:t>
      </w:r>
      <w:r w:rsidR="007B4F89" w:rsidRPr="006B3B93">
        <w:rPr>
          <w:rFonts w:ascii="Times New Roman" w:hAnsi="Times New Roman" w:cs="Times New Roman"/>
          <w:sz w:val="28"/>
          <w:szCs w:val="28"/>
        </w:rPr>
        <w:t xml:space="preserve"> профилактики нарушений обязательных требований на 20</w:t>
      </w:r>
      <w:r w:rsidR="00CC15A9">
        <w:rPr>
          <w:rFonts w:ascii="Times New Roman" w:hAnsi="Times New Roman" w:cs="Times New Roman"/>
          <w:sz w:val="28"/>
          <w:szCs w:val="28"/>
        </w:rPr>
        <w:t>19</w:t>
      </w:r>
      <w:r w:rsidR="007B4F89" w:rsidRPr="006B3B93">
        <w:rPr>
          <w:rFonts w:ascii="Times New Roman" w:hAnsi="Times New Roman" w:cs="Times New Roman"/>
          <w:sz w:val="28"/>
          <w:szCs w:val="28"/>
        </w:rPr>
        <w:t xml:space="preserve"> год</w:t>
      </w:r>
      <w:r w:rsidR="000E1406" w:rsidRPr="006B3B93">
        <w:rPr>
          <w:rFonts w:ascii="Times New Roman" w:hAnsi="Times New Roman" w:cs="Times New Roman"/>
          <w:sz w:val="28"/>
          <w:szCs w:val="28"/>
        </w:rPr>
        <w:t>:</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земельного контроля;</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xml:space="preserve">- Программа профилактики нарушений обязательных требований в сфере муниципального жилищного контроля; </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торгового контроля;</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муниципального контроля в сфере благоустройства.</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Вышеуказанные программы  размещены на официальн</w:t>
      </w:r>
      <w:r w:rsidR="00437BBF">
        <w:rPr>
          <w:rFonts w:ascii="Times New Roman" w:hAnsi="Times New Roman" w:cs="Times New Roman"/>
          <w:sz w:val="28"/>
          <w:szCs w:val="28"/>
        </w:rPr>
        <w:t xml:space="preserve">ом </w:t>
      </w:r>
      <w:r w:rsidRPr="006B3B93">
        <w:rPr>
          <w:rFonts w:ascii="Times New Roman" w:hAnsi="Times New Roman" w:cs="Times New Roman"/>
          <w:sz w:val="28"/>
          <w:szCs w:val="28"/>
        </w:rPr>
        <w:t>сайт</w:t>
      </w:r>
      <w:r w:rsidR="00437BBF">
        <w:rPr>
          <w:rFonts w:ascii="Times New Roman" w:hAnsi="Times New Roman" w:cs="Times New Roman"/>
          <w:sz w:val="28"/>
          <w:szCs w:val="28"/>
        </w:rPr>
        <w:t>е</w:t>
      </w:r>
      <w:r w:rsidRPr="006B3B93">
        <w:rPr>
          <w:rFonts w:ascii="Times New Roman" w:hAnsi="Times New Roman" w:cs="Times New Roman"/>
          <w:sz w:val="28"/>
          <w:szCs w:val="28"/>
        </w:rPr>
        <w:t xml:space="preserve"> администраци</w:t>
      </w:r>
      <w:r w:rsidR="00437BBF">
        <w:rPr>
          <w:rFonts w:ascii="Times New Roman" w:hAnsi="Times New Roman" w:cs="Times New Roman"/>
          <w:sz w:val="28"/>
          <w:szCs w:val="28"/>
        </w:rPr>
        <w:t>и</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 xml:space="preserve">Радченского </w:t>
      </w:r>
      <w:r w:rsidRPr="006B3B93">
        <w:rPr>
          <w:rFonts w:ascii="Times New Roman" w:hAnsi="Times New Roman" w:cs="Times New Roman"/>
          <w:sz w:val="28"/>
          <w:szCs w:val="28"/>
        </w:rPr>
        <w:t>сельск</w:t>
      </w:r>
      <w:r w:rsidR="00437BBF">
        <w:rPr>
          <w:rFonts w:ascii="Times New Roman" w:hAnsi="Times New Roman" w:cs="Times New Roman"/>
          <w:sz w:val="28"/>
          <w:szCs w:val="28"/>
        </w:rPr>
        <w:t>ого</w:t>
      </w:r>
      <w:r w:rsidRPr="006B3B93">
        <w:rPr>
          <w:rFonts w:ascii="Times New Roman" w:hAnsi="Times New Roman" w:cs="Times New Roman"/>
          <w:sz w:val="28"/>
          <w:szCs w:val="28"/>
        </w:rPr>
        <w:t xml:space="preserve"> поселени</w:t>
      </w:r>
      <w:r w:rsidR="00437BBF">
        <w:rPr>
          <w:rFonts w:ascii="Times New Roman" w:hAnsi="Times New Roman" w:cs="Times New Roman"/>
          <w:sz w:val="28"/>
          <w:szCs w:val="28"/>
        </w:rPr>
        <w:t>я</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в с</w:t>
      </w:r>
      <w:r w:rsidRPr="006B3B93">
        <w:rPr>
          <w:rFonts w:ascii="Times New Roman" w:hAnsi="Times New Roman" w:cs="Times New Roman"/>
          <w:sz w:val="28"/>
          <w:szCs w:val="28"/>
        </w:rPr>
        <w:t xml:space="preserve">ети </w:t>
      </w:r>
      <w:r w:rsidR="00437BBF">
        <w:rPr>
          <w:rFonts w:ascii="Times New Roman" w:hAnsi="Times New Roman" w:cs="Times New Roman"/>
          <w:sz w:val="28"/>
          <w:szCs w:val="28"/>
        </w:rPr>
        <w:t>«</w:t>
      </w:r>
      <w:r w:rsidRPr="006B3B93">
        <w:rPr>
          <w:rFonts w:ascii="Times New Roman" w:hAnsi="Times New Roman" w:cs="Times New Roman"/>
          <w:sz w:val="28"/>
          <w:szCs w:val="28"/>
        </w:rPr>
        <w:t>Интернет</w:t>
      </w:r>
      <w:r w:rsidR="00437BBF">
        <w:rPr>
          <w:rFonts w:ascii="Times New Roman" w:hAnsi="Times New Roman" w:cs="Times New Roman"/>
          <w:sz w:val="28"/>
          <w:szCs w:val="28"/>
        </w:rPr>
        <w:t>»</w:t>
      </w:r>
      <w:r w:rsidRPr="006B3B93">
        <w:rPr>
          <w:rFonts w:ascii="Times New Roman" w:hAnsi="Times New Roman" w:cs="Times New Roman"/>
          <w:sz w:val="28"/>
          <w:szCs w:val="28"/>
        </w:rPr>
        <w:t>.</w:t>
      </w:r>
    </w:p>
    <w:p w:rsidR="00DD06B1"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D06B1" w:rsidRPr="006B3B93">
        <w:rPr>
          <w:rFonts w:ascii="Times New Roman" w:hAnsi="Times New Roman" w:cs="Times New Roman"/>
          <w:sz w:val="28"/>
          <w:szCs w:val="28"/>
        </w:rPr>
        <w:t>Муниципальный контроль в сфере использования земель на территории Радченского сельского поселения Богучарского муниципального района осуществляется в соответствии со  ст. 72 Земельного кодекса Российской Федерации от 25.10.2001 г. № 136-ФЗ,  в рамках п. 20 ст. 14 Федерального закона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кодексом Российской Федерации от 29.12.2004г.  № 190-ФЗ, Федеральным законом от 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народных</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 xml:space="preserve">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27.05.2010 г. № 11 «О внесении изменений в решение </w:t>
      </w:r>
      <w:r w:rsidR="00DD06B1" w:rsidRPr="006B3B93">
        <w:rPr>
          <w:rFonts w:ascii="Times New Roman" w:hAnsi="Times New Roman" w:cs="Times New Roman"/>
          <w:sz w:val="28"/>
          <w:szCs w:val="28"/>
        </w:rPr>
        <w:lastRenderedPageBreak/>
        <w:t>Совета народных 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27.12.2010 г</w:t>
      </w:r>
      <w:proofErr w:type="gramEnd"/>
      <w:r w:rsidR="00DD06B1" w:rsidRPr="006B3B93">
        <w:rPr>
          <w:rFonts w:ascii="Times New Roman" w:hAnsi="Times New Roman" w:cs="Times New Roman"/>
          <w:sz w:val="28"/>
          <w:szCs w:val="28"/>
        </w:rPr>
        <w:t>. № 36 «О внесении изменений в решение Совета народных депутатов Радченского сельского поселения от 22.02.2008 г. № 123 «Об утверждении положения о муниципальном земельном контроле» (в ред. решения от 27.05.2010 г. № 11).</w:t>
      </w:r>
    </w:p>
    <w:p w:rsidR="00A210FB" w:rsidRDefault="00A210FB" w:rsidP="006B3B93">
      <w:pPr>
        <w:pStyle w:val="a4"/>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w:t>
      </w:r>
      <w:r>
        <w:rPr>
          <w:rFonts w:ascii="Times New Roman" w:eastAsia="Times New Roman" w:hAnsi="Times New Roman" w:cs="Times New Roman"/>
          <w:sz w:val="28"/>
          <w:szCs w:val="28"/>
          <w:lang w:eastAsia="ru-RU"/>
        </w:rPr>
        <w:t>рганизация</w:t>
      </w:r>
      <w:r w:rsidRPr="008840EE">
        <w:rPr>
          <w:rFonts w:ascii="Times New Roman" w:eastAsia="Times New Roman" w:hAnsi="Times New Roman" w:cs="Times New Roman"/>
          <w:sz w:val="28"/>
          <w:szCs w:val="28"/>
          <w:lang w:eastAsia="ru-RU"/>
        </w:rPr>
        <w:t xml:space="preserve"> и осуществлени</w:t>
      </w:r>
      <w:r>
        <w:rPr>
          <w:rFonts w:ascii="Times New Roman" w:eastAsia="Times New Roman" w:hAnsi="Times New Roman" w:cs="Times New Roman"/>
          <w:sz w:val="28"/>
          <w:szCs w:val="28"/>
          <w:lang w:eastAsia="ru-RU"/>
        </w:rPr>
        <w:t>е</w:t>
      </w:r>
      <w:r w:rsidRPr="008840EE">
        <w:rPr>
          <w:rFonts w:ascii="Times New Roman" w:eastAsia="Times New Roman" w:hAnsi="Times New Roman" w:cs="Times New Roman"/>
          <w:sz w:val="28"/>
          <w:szCs w:val="28"/>
          <w:lang w:eastAsia="ru-RU"/>
        </w:rPr>
        <w:t xml:space="preserve"> муниципального жилищного контроля на территории</w:t>
      </w:r>
      <w:r>
        <w:rPr>
          <w:rFonts w:ascii="Times New Roman" w:eastAsia="Times New Roman" w:hAnsi="Times New Roman" w:cs="Times New Roman"/>
          <w:sz w:val="28"/>
          <w:szCs w:val="28"/>
          <w:lang w:eastAsia="ru-RU"/>
        </w:rPr>
        <w:t xml:space="preserve"> Радченского</w:t>
      </w:r>
      <w:r w:rsidRPr="008840EE">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r w:rsidRPr="006B3B93">
        <w:rPr>
          <w:rFonts w:ascii="Times New Roman" w:hAnsi="Times New Roman" w:cs="Times New Roman"/>
          <w:sz w:val="28"/>
          <w:szCs w:val="28"/>
        </w:rPr>
        <w:t xml:space="preserve"> </w:t>
      </w:r>
      <w:r>
        <w:rPr>
          <w:rFonts w:ascii="Times New Roman" w:hAnsi="Times New Roman" w:cs="Times New Roman"/>
          <w:sz w:val="28"/>
          <w:szCs w:val="28"/>
        </w:rPr>
        <w:t>проводится в</w:t>
      </w:r>
      <w:r w:rsidRPr="008840EE">
        <w:rPr>
          <w:rFonts w:ascii="Times New Roman" w:eastAsia="Times New Roman" w:hAnsi="Times New Roman" w:cs="Times New Roman"/>
          <w:sz w:val="28"/>
          <w:szCs w:val="28"/>
          <w:lang w:eastAsia="ru-RU"/>
        </w:rPr>
        <w:t xml:space="preserve"> соответствии с Жилищным кодексом Российской Федерации, Федеральными законами от 06.10.2003 №131-Ф3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з</w:t>
      </w:r>
      <w:r w:rsidRPr="008840EE">
        <w:rPr>
          <w:rFonts w:ascii="Times New Roman" w:eastAsia="Times New Roman" w:hAnsi="Times New Roman" w:cs="Times New Roman"/>
          <w:sz w:val="28"/>
          <w:szCs w:val="28"/>
          <w:lang w:eastAsia="ru-RU"/>
        </w:rPr>
        <w:t>аконами Воронежской области от 26.04.2013</w:t>
      </w:r>
      <w:proofErr w:type="gramEnd"/>
      <w:r w:rsidRPr="008840EE">
        <w:rPr>
          <w:rFonts w:ascii="Times New Roman" w:eastAsia="Times New Roman" w:hAnsi="Times New Roman" w:cs="Times New Roman"/>
          <w:sz w:val="28"/>
          <w:szCs w:val="28"/>
          <w:lang w:eastAsia="ru-RU"/>
        </w:rPr>
        <w:t xml:space="preserve"> № 52-ОЗ «О муниципальном жилищном контроле на территории Воронежской области», от 04.12.2012 №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надзор»</w:t>
      </w:r>
      <w:r>
        <w:rPr>
          <w:rFonts w:ascii="Times New Roman" w:eastAsia="Times New Roman" w:hAnsi="Times New Roman" w:cs="Times New Roman"/>
          <w:sz w:val="28"/>
          <w:szCs w:val="28"/>
          <w:lang w:eastAsia="ru-RU"/>
        </w:rPr>
        <w:t>.</w:t>
      </w:r>
    </w:p>
    <w:p w:rsidR="00FA05EA" w:rsidRDefault="00A210FB" w:rsidP="006B3B93">
      <w:pPr>
        <w:pStyle w:val="a4"/>
        <w:ind w:firstLine="851"/>
        <w:jc w:val="both"/>
        <w:rPr>
          <w:rFonts w:ascii="Times New Roman" w:hAnsi="Times New Roman"/>
          <w:sz w:val="28"/>
          <w:szCs w:val="28"/>
        </w:rPr>
      </w:pPr>
      <w:r>
        <w:rPr>
          <w:rFonts w:ascii="Times New Roman" w:eastAsia="Times New Roman" w:hAnsi="Times New Roman" w:cs="Times New Roman"/>
          <w:sz w:val="28"/>
          <w:szCs w:val="28"/>
          <w:lang w:eastAsia="ru-RU"/>
        </w:rPr>
        <w:t xml:space="preserve">4. </w:t>
      </w:r>
      <w:r w:rsidRPr="008840EE">
        <w:rPr>
          <w:rFonts w:ascii="Times New Roman" w:eastAsia="Times New Roman" w:hAnsi="Times New Roman" w:cs="Times New Roman"/>
          <w:sz w:val="28"/>
          <w:szCs w:val="28"/>
          <w:lang w:eastAsia="ru-RU"/>
        </w:rPr>
        <w:t xml:space="preserve"> </w:t>
      </w:r>
      <w:proofErr w:type="gramStart"/>
      <w:r w:rsidR="00FA05EA">
        <w:rPr>
          <w:rFonts w:ascii="Times New Roman" w:eastAsia="Times New Roman" w:hAnsi="Times New Roman" w:cs="Times New Roman"/>
          <w:sz w:val="28"/>
          <w:szCs w:val="28"/>
          <w:lang w:eastAsia="ru-RU"/>
        </w:rPr>
        <w:t>Муниципальный контроль по вопросам торговой деятельности осуществляется  в</w:t>
      </w:r>
      <w:r w:rsidR="00FA05EA" w:rsidRPr="006D42E1">
        <w:rPr>
          <w:rFonts w:ascii="Times New Roman" w:hAnsi="Times New Roman"/>
          <w:sz w:val="28"/>
          <w:szCs w:val="28"/>
        </w:rPr>
        <w:t xml:space="preserve"> соответствии с Федеральными </w:t>
      </w:r>
      <w:r w:rsidR="00FA05EA">
        <w:rPr>
          <w:rFonts w:ascii="Times New Roman" w:hAnsi="Times New Roman"/>
          <w:sz w:val="28"/>
          <w:szCs w:val="28"/>
        </w:rPr>
        <w:t>законами</w:t>
      </w:r>
      <w:r w:rsidR="00FA05EA" w:rsidRPr="006D42E1">
        <w:rPr>
          <w:rFonts w:ascii="Times New Roman" w:hAnsi="Times New Roman"/>
          <w:sz w:val="28"/>
          <w:szCs w:val="28"/>
        </w:rPr>
        <w:t>: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05EA">
        <w:rPr>
          <w:rFonts w:ascii="Times New Roman" w:hAnsi="Times New Roman"/>
          <w:sz w:val="28"/>
          <w:szCs w:val="28"/>
        </w:rPr>
        <w:t>.</w:t>
      </w:r>
      <w:proofErr w:type="gramEnd"/>
    </w:p>
    <w:p w:rsidR="00A210FB" w:rsidRDefault="00FA05EA" w:rsidP="006B3B93">
      <w:pPr>
        <w:pStyle w:val="a4"/>
        <w:ind w:firstLine="851"/>
        <w:jc w:val="both"/>
        <w:rPr>
          <w:rFonts w:ascii="Times New Roman" w:hAnsi="Times New Roman" w:cs="Times New Roman"/>
          <w:sz w:val="28"/>
          <w:szCs w:val="28"/>
        </w:rPr>
      </w:pPr>
      <w:r>
        <w:rPr>
          <w:rFonts w:ascii="Times New Roman" w:hAnsi="Times New Roman"/>
          <w:sz w:val="28"/>
          <w:szCs w:val="28"/>
        </w:rPr>
        <w:t xml:space="preserve">5.  </w:t>
      </w:r>
      <w:proofErr w:type="gramStart"/>
      <w:r w:rsidRPr="004F7A12">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и </w:t>
      </w:r>
      <w:r w:rsidRPr="004F7A12">
        <w:rPr>
          <w:rFonts w:ascii="Times New Roman" w:hAnsi="Times New Roman" w:cs="Times New Roman"/>
          <w:sz w:val="28"/>
          <w:szCs w:val="28"/>
        </w:rPr>
        <w:t xml:space="preserve"> закон</w:t>
      </w:r>
      <w:r>
        <w:rPr>
          <w:rFonts w:ascii="Times New Roman" w:hAnsi="Times New Roman" w:cs="Times New Roman"/>
          <w:sz w:val="28"/>
          <w:szCs w:val="28"/>
        </w:rPr>
        <w:t>ами:</w:t>
      </w:r>
      <w:r w:rsidRPr="004F7A12">
        <w:rPr>
          <w:rFonts w:ascii="Times New Roman" w:hAnsi="Times New Roman" w:cs="Times New Roman"/>
          <w:sz w:val="28"/>
          <w:szCs w:val="28"/>
        </w:rPr>
        <w:t xml:space="preserve"> от 06.10.2003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 решением Совета народных депутатов</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w:t>
      </w:r>
      <w:r>
        <w:rPr>
          <w:rFonts w:ascii="Times New Roman" w:hAnsi="Times New Roman" w:cs="Times New Roman"/>
          <w:sz w:val="28"/>
          <w:szCs w:val="28"/>
        </w:rPr>
        <w:t xml:space="preserve"> района Воронежской области от  02.11.2017 № 182</w:t>
      </w:r>
      <w:proofErr w:type="gramEnd"/>
      <w:r>
        <w:rPr>
          <w:rFonts w:ascii="Times New Roman" w:hAnsi="Times New Roman" w:cs="Times New Roman"/>
          <w:sz w:val="28"/>
          <w:szCs w:val="28"/>
        </w:rPr>
        <w:t xml:space="preserve"> (в редакции от 30.10.2018 №242) </w:t>
      </w:r>
      <w:r w:rsidRPr="004F7A12">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r>
        <w:rPr>
          <w:rFonts w:ascii="Times New Roman" w:hAnsi="Times New Roman" w:cs="Times New Roman"/>
          <w:sz w:val="28"/>
          <w:szCs w:val="28"/>
        </w:rPr>
        <w:t xml:space="preserve"> предусмотрены вопросы по проведению муниципального </w:t>
      </w:r>
      <w:proofErr w:type="gramStart"/>
      <w:r>
        <w:rPr>
          <w:rFonts w:ascii="Times New Roman" w:hAnsi="Times New Roman" w:cs="Times New Roman"/>
          <w:sz w:val="28"/>
          <w:szCs w:val="28"/>
        </w:rPr>
        <w:t xml:space="preserve">контроля </w:t>
      </w:r>
      <w:r w:rsidRPr="004F7A12">
        <w:rPr>
          <w:rFonts w:ascii="Times New Roman" w:hAnsi="Times New Roman" w:cs="Times New Roman"/>
          <w:sz w:val="28"/>
          <w:szCs w:val="28"/>
        </w:rPr>
        <w:t>за</w:t>
      </w:r>
      <w:proofErr w:type="gramEnd"/>
      <w:r w:rsidRPr="004F7A12">
        <w:rPr>
          <w:rFonts w:ascii="Times New Roman" w:hAnsi="Times New Roman" w:cs="Times New Roman"/>
          <w:sz w:val="28"/>
          <w:szCs w:val="28"/>
        </w:rPr>
        <w:t xml:space="preserve"> соблюдением Правил благоустройства</w:t>
      </w:r>
      <w:r>
        <w:rPr>
          <w:rFonts w:ascii="Times New Roman" w:hAnsi="Times New Roman" w:cs="Times New Roman"/>
          <w:sz w:val="28"/>
          <w:szCs w:val="28"/>
        </w:rPr>
        <w:t>.</w:t>
      </w:r>
      <w:r w:rsidRPr="004F7A1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06B1" w:rsidRDefault="00FA05EA"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DD06B1" w:rsidRPr="006B3B93">
        <w:rPr>
          <w:rFonts w:ascii="Times New Roman" w:hAnsi="Times New Roman" w:cs="Times New Roman"/>
          <w:sz w:val="28"/>
          <w:szCs w:val="28"/>
        </w:rPr>
        <w:t>Утверждены следующие административные регламенты  осуществления муниципального контроля</w:t>
      </w:r>
      <w:r w:rsidR="00A210FB">
        <w:rPr>
          <w:rFonts w:ascii="Times New Roman" w:hAnsi="Times New Roman" w:cs="Times New Roman"/>
          <w:sz w:val="28"/>
          <w:szCs w:val="28"/>
        </w:rPr>
        <w:t xml:space="preserve"> постановлениями администрации сельского поселения</w:t>
      </w:r>
      <w:r w:rsidR="00DD06B1" w:rsidRPr="006B3B93">
        <w:rPr>
          <w:rFonts w:ascii="Times New Roman" w:hAnsi="Times New Roman" w:cs="Times New Roman"/>
          <w:sz w:val="28"/>
          <w:szCs w:val="28"/>
        </w:rPr>
        <w:t>:</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kern w:val="28"/>
          <w:sz w:val="28"/>
          <w:szCs w:val="28"/>
          <w:lang w:eastAsia="ru-RU"/>
        </w:rPr>
        <w:t xml:space="preserve">- от 22.08. 2017 № 53 «Об утверждении административного регламента осуществления муниципального жилищного контроля на территории Радченского сельского поселения Богучарского муниципального района </w:t>
      </w:r>
      <w:r w:rsidRPr="00FA05EA">
        <w:rPr>
          <w:rFonts w:ascii="Times New Roman" w:hAnsi="Times New Roman" w:cs="Times New Roman"/>
          <w:sz w:val="28"/>
          <w:szCs w:val="28"/>
        </w:rPr>
        <w:t xml:space="preserve">Воронежской области» в редакции постановления от 22.02.2019 № 15; </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22.08.2017  №  54 «Об утверждении административного регламента осуществления муниципального контроля в области торговой деятельности на территории Радченского сельского поселения»;</w:t>
      </w:r>
    </w:p>
    <w:p w:rsidR="00A210FB"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26</w:t>
      </w:r>
      <w:r w:rsidR="00FA05EA">
        <w:rPr>
          <w:rFonts w:ascii="Times New Roman" w:hAnsi="Times New Roman" w:cs="Times New Roman"/>
          <w:sz w:val="28"/>
          <w:szCs w:val="28"/>
        </w:rPr>
        <w:t xml:space="preserve">.10. </w:t>
      </w:r>
      <w:r w:rsidRPr="00FA05EA">
        <w:rPr>
          <w:rFonts w:ascii="Times New Roman" w:hAnsi="Times New Roman" w:cs="Times New Roman"/>
          <w:sz w:val="28"/>
          <w:szCs w:val="28"/>
        </w:rPr>
        <w:t>2018 г. №  72</w:t>
      </w:r>
      <w:r w:rsidR="00FA05EA">
        <w:rPr>
          <w:rFonts w:ascii="Times New Roman" w:hAnsi="Times New Roman" w:cs="Times New Roman"/>
          <w:sz w:val="28"/>
          <w:szCs w:val="28"/>
        </w:rPr>
        <w:t xml:space="preserve"> «</w:t>
      </w:r>
      <w:r w:rsidRPr="00FA05EA">
        <w:rPr>
          <w:rFonts w:ascii="Times New Roman" w:hAnsi="Times New Roman" w:cs="Times New Roman"/>
          <w:sz w:val="28"/>
          <w:szCs w:val="28"/>
        </w:rPr>
        <w:t>Об утверждении административного регламента осуществления муниципального земельного контроля на территории Радченского сельского поселения Богучарского муниципального района Воронежской области</w:t>
      </w:r>
      <w:r w:rsidR="00FA05EA">
        <w:rPr>
          <w:rFonts w:ascii="Times New Roman" w:hAnsi="Times New Roman" w:cs="Times New Roman"/>
          <w:sz w:val="28"/>
          <w:szCs w:val="28"/>
        </w:rPr>
        <w:t>»</w:t>
      </w:r>
      <w:r w:rsidR="00CC15A9">
        <w:rPr>
          <w:rFonts w:ascii="Times New Roman" w:hAnsi="Times New Roman" w:cs="Times New Roman"/>
          <w:sz w:val="28"/>
          <w:szCs w:val="28"/>
        </w:rPr>
        <w:t>.</w:t>
      </w:r>
    </w:p>
    <w:p w:rsidR="00CC1B74"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7.</w:t>
      </w:r>
      <w:r w:rsidR="007B4F89" w:rsidRPr="006B3B93">
        <w:rPr>
          <w:rFonts w:ascii="Times New Roman" w:hAnsi="Times New Roman" w:cs="Times New Roman"/>
          <w:sz w:val="28"/>
          <w:szCs w:val="28"/>
        </w:rPr>
        <w:t xml:space="preserve">  </w:t>
      </w:r>
      <w:r w:rsidR="00087E8E" w:rsidRPr="006B3B93">
        <w:rPr>
          <w:rFonts w:ascii="Times New Roman" w:hAnsi="Times New Roman" w:cs="Times New Roman"/>
          <w:sz w:val="28"/>
          <w:szCs w:val="28"/>
        </w:rPr>
        <w:t>Н</w:t>
      </w:r>
      <w:r w:rsidR="00CC1B74" w:rsidRPr="006B3B93">
        <w:rPr>
          <w:rFonts w:ascii="Times New Roman" w:hAnsi="Times New Roman" w:cs="Times New Roman"/>
          <w:sz w:val="28"/>
          <w:szCs w:val="28"/>
        </w:rPr>
        <w:t xml:space="preserve">а официальном сайте </w:t>
      </w:r>
      <w:r w:rsidR="007B4F89" w:rsidRPr="006B3B93">
        <w:rPr>
          <w:rFonts w:ascii="Times New Roman" w:hAnsi="Times New Roman" w:cs="Times New Roman"/>
          <w:sz w:val="28"/>
          <w:szCs w:val="28"/>
        </w:rPr>
        <w:t xml:space="preserve"> администрации Радченского сельского поселения </w:t>
      </w:r>
      <w:r w:rsidR="00CC1B74" w:rsidRPr="006B3B93">
        <w:rPr>
          <w:rFonts w:ascii="Times New Roman" w:hAnsi="Times New Roman" w:cs="Times New Roman"/>
          <w:sz w:val="28"/>
          <w:szCs w:val="28"/>
        </w:rPr>
        <w:t xml:space="preserve"> в сети «Интернет» размещен</w:t>
      </w:r>
      <w:r w:rsidR="00087E8E" w:rsidRPr="006B3B93">
        <w:rPr>
          <w:rFonts w:ascii="Times New Roman" w:hAnsi="Times New Roman" w:cs="Times New Roman"/>
          <w:sz w:val="28"/>
          <w:szCs w:val="28"/>
        </w:rPr>
        <w:t xml:space="preserve">ы </w:t>
      </w:r>
      <w:r w:rsidR="00CC1B74" w:rsidRPr="006B3B93">
        <w:rPr>
          <w:rFonts w:ascii="Times New Roman" w:hAnsi="Times New Roman" w:cs="Times New Roman"/>
          <w:sz w:val="28"/>
          <w:szCs w:val="28"/>
        </w:rPr>
        <w:t xml:space="preserve"> нормативны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правовы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акт</w:t>
      </w:r>
      <w:r w:rsidR="00087E8E" w:rsidRPr="006B3B93">
        <w:rPr>
          <w:rFonts w:ascii="Times New Roman" w:hAnsi="Times New Roman" w:cs="Times New Roman"/>
          <w:sz w:val="28"/>
          <w:szCs w:val="28"/>
        </w:rPr>
        <w:t>ы</w:t>
      </w:r>
      <w:r w:rsidR="00CC1B74" w:rsidRPr="006B3B93">
        <w:rPr>
          <w:rFonts w:ascii="Times New Roman" w:hAnsi="Times New Roman" w:cs="Times New Roman"/>
          <w:sz w:val="28"/>
          <w:szCs w:val="28"/>
        </w:rPr>
        <w:t>, содержащий обязательные требования, оценка соблюдения которых является предметом контроля (надзора</w:t>
      </w:r>
      <w:r w:rsidR="00087E8E" w:rsidRPr="006B3B93">
        <w:rPr>
          <w:rFonts w:ascii="Times New Roman" w:hAnsi="Times New Roman" w:cs="Times New Roman"/>
          <w:sz w:val="28"/>
          <w:szCs w:val="28"/>
        </w:rPr>
        <w:t>).</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DD06B1" w:rsidRPr="006B3B93">
        <w:rPr>
          <w:rFonts w:ascii="Times New Roman" w:hAnsi="Times New Roman" w:cs="Times New Roman"/>
          <w:sz w:val="28"/>
          <w:szCs w:val="28"/>
        </w:rPr>
        <w:t>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контролю.</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DD06B1" w:rsidRPr="006B3B93">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w:t>
      </w:r>
      <w:r>
        <w:rPr>
          <w:rFonts w:ascii="Times New Roman" w:hAnsi="Times New Roman" w:cs="Times New Roman"/>
          <w:sz w:val="28"/>
          <w:szCs w:val="28"/>
        </w:rPr>
        <w:t xml:space="preserve">местного самоуправления сельского поселения </w:t>
      </w:r>
      <w:r w:rsidR="00DD06B1" w:rsidRPr="006B3B93">
        <w:rPr>
          <w:rFonts w:ascii="Times New Roman" w:hAnsi="Times New Roman" w:cs="Times New Roman"/>
          <w:sz w:val="28"/>
          <w:szCs w:val="28"/>
        </w:rPr>
        <w:t>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DD06B1" w:rsidRPr="006B3B93">
        <w:rPr>
          <w:rFonts w:ascii="Times New Roman" w:hAnsi="Times New Roman" w:cs="Times New Roman"/>
          <w:sz w:val="28"/>
          <w:szCs w:val="28"/>
        </w:rPr>
        <w:t>Органы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путем размещения вышеуказанной информации на официальном стенде администрации сельского поселения, при проведении встреч и бесед, разъяснительной работы</w:t>
      </w:r>
      <w:r w:rsidR="006B3B93" w:rsidRPr="006B3B93">
        <w:rPr>
          <w:rFonts w:ascii="Times New Roman" w:hAnsi="Times New Roman" w:cs="Times New Roman"/>
          <w:sz w:val="28"/>
          <w:szCs w:val="28"/>
        </w:rPr>
        <w:t xml:space="preserve">  по средством телефонной и электронной связи.</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11.</w:t>
      </w:r>
      <w:r w:rsidR="006B3B93" w:rsidRPr="006B3B93">
        <w:rPr>
          <w:rFonts w:ascii="Times New Roman" w:hAnsi="Times New Roman" w:cs="Times New Roman"/>
          <w:sz w:val="28"/>
          <w:szCs w:val="28"/>
        </w:rPr>
        <w:tab/>
      </w:r>
      <w:proofErr w:type="gramStart"/>
      <w:r w:rsidR="006B3B93" w:rsidRPr="006B3B93">
        <w:rPr>
          <w:rFonts w:ascii="Times New Roman" w:hAnsi="Times New Roman" w:cs="Times New Roman"/>
          <w:sz w:val="28"/>
          <w:szCs w:val="28"/>
        </w:rPr>
        <w:t xml:space="preserve">Федеральный  Закон № 294-ФЗ дополнен статьей 26.2, согласно которой с 1 января 2019 года по 31 декабря 2020 года не проводятся плановые </w:t>
      </w:r>
      <w:r w:rsidR="006B3B93" w:rsidRPr="006B3B93">
        <w:rPr>
          <w:rFonts w:ascii="Times New Roman" w:hAnsi="Times New Roman" w:cs="Times New Roman"/>
          <w:sz w:val="28"/>
          <w:szCs w:val="28"/>
        </w:rPr>
        <w:lastRenderedPageBreak/>
        <w:t xml:space="preserve">проверки в отношении юридических лиц, индивидуальных предпринимателей, отнесенных в соответствии с положениями ст. 4 Федерального закона от 24.07.2007 № 209-ФЗ «О развитии малого и среднего предпринимательства в Российской Федерации» к субъектам малого предпринимательства. </w:t>
      </w:r>
      <w:proofErr w:type="gramEnd"/>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DD06B1" w:rsidRPr="006B3B93">
        <w:rPr>
          <w:rFonts w:ascii="Times New Roman" w:hAnsi="Times New Roman" w:cs="Times New Roman"/>
          <w:sz w:val="28"/>
          <w:szCs w:val="28"/>
        </w:rPr>
        <w:t xml:space="preserve">Ежегодно </w:t>
      </w:r>
      <w:r w:rsidR="006B3B93" w:rsidRPr="006B3B93">
        <w:rPr>
          <w:rFonts w:ascii="Times New Roman" w:hAnsi="Times New Roman" w:cs="Times New Roman"/>
          <w:sz w:val="28"/>
          <w:szCs w:val="28"/>
        </w:rPr>
        <w:t xml:space="preserve">администрацией района </w:t>
      </w:r>
      <w:r w:rsidR="00DD06B1" w:rsidRPr="006B3B93">
        <w:rPr>
          <w:rFonts w:ascii="Times New Roman" w:hAnsi="Times New Roman" w:cs="Times New Roman"/>
          <w:sz w:val="28"/>
          <w:szCs w:val="28"/>
        </w:rPr>
        <w:t xml:space="preserve">обобщается практика осуществления муниципального контроля и размещается в сети </w:t>
      </w:r>
      <w:r>
        <w:rPr>
          <w:rFonts w:ascii="Times New Roman" w:hAnsi="Times New Roman" w:cs="Times New Roman"/>
          <w:sz w:val="28"/>
          <w:szCs w:val="28"/>
        </w:rPr>
        <w:t>«</w:t>
      </w:r>
      <w:r w:rsidR="00DD06B1" w:rsidRPr="006B3B93">
        <w:rPr>
          <w:rFonts w:ascii="Times New Roman" w:hAnsi="Times New Roman" w:cs="Times New Roman"/>
          <w:sz w:val="28"/>
          <w:szCs w:val="28"/>
        </w:rPr>
        <w:t>Интернет</w:t>
      </w:r>
      <w:r>
        <w:rPr>
          <w:rFonts w:ascii="Times New Roman" w:hAnsi="Times New Roman" w:cs="Times New Roman"/>
          <w:sz w:val="28"/>
          <w:szCs w:val="28"/>
        </w:rPr>
        <w:t>»</w:t>
      </w:r>
      <w:r w:rsidR="00DD06B1" w:rsidRPr="006B3B93">
        <w:rPr>
          <w:rFonts w:ascii="Times New Roman" w:hAnsi="Times New Roman" w:cs="Times New Roman"/>
          <w:sz w:val="28"/>
          <w:szCs w:val="28"/>
        </w:rPr>
        <w:t xml:space="preserve"> на портале «ГАС Управление»: отчет о проведении муниципального земельного контроля – (2 раза в год: полугодие и год); доклад об осуществлении муниципального земельного контроля использования земель на территории Богучарского муниципального района Воронежской области, ведения учета земель, находящихся в государственной, муниципальной и иных формах собственности – ежегодно).</w:t>
      </w:r>
      <w:proofErr w:type="gramEnd"/>
    </w:p>
    <w:p w:rsidR="00214608" w:rsidRPr="006B3B93" w:rsidRDefault="00214608" w:rsidP="00214608">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w:t>
      </w:r>
      <w:r w:rsidRPr="006B3B93">
        <w:rPr>
          <w:rFonts w:ascii="Times New Roman" w:hAnsi="Times New Roman" w:cs="Times New Roman"/>
          <w:sz w:val="28"/>
          <w:szCs w:val="28"/>
        </w:rPr>
        <w:t>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Pr>
          <w:rFonts w:ascii="Times New Roman" w:hAnsi="Times New Roman" w:cs="Times New Roman"/>
          <w:sz w:val="28"/>
          <w:szCs w:val="28"/>
        </w:rPr>
        <w:t xml:space="preserve">,  </w:t>
      </w:r>
      <w:r w:rsidRPr="006B3B93">
        <w:rPr>
          <w:rFonts w:ascii="Times New Roman" w:hAnsi="Times New Roman" w:cs="Times New Roman"/>
          <w:sz w:val="28"/>
          <w:szCs w:val="28"/>
        </w:rPr>
        <w:t>в 20</w:t>
      </w:r>
      <w:r>
        <w:rPr>
          <w:rFonts w:ascii="Times New Roman" w:hAnsi="Times New Roman" w:cs="Times New Roman"/>
          <w:sz w:val="28"/>
          <w:szCs w:val="28"/>
        </w:rPr>
        <w:t>20</w:t>
      </w:r>
      <w:r w:rsidRPr="006B3B93">
        <w:rPr>
          <w:rFonts w:ascii="Times New Roman" w:hAnsi="Times New Roman" w:cs="Times New Roman"/>
          <w:sz w:val="28"/>
          <w:szCs w:val="28"/>
        </w:rPr>
        <w:t xml:space="preserve"> году </w:t>
      </w:r>
      <w:r>
        <w:rPr>
          <w:rFonts w:ascii="Times New Roman" w:hAnsi="Times New Roman" w:cs="Times New Roman"/>
          <w:sz w:val="28"/>
          <w:szCs w:val="28"/>
        </w:rPr>
        <w:t xml:space="preserve"> администрацией сельского поселения </w:t>
      </w:r>
      <w:r w:rsidRPr="006B3B93">
        <w:rPr>
          <w:rFonts w:ascii="Times New Roman" w:hAnsi="Times New Roman" w:cs="Times New Roman"/>
          <w:sz w:val="28"/>
          <w:szCs w:val="28"/>
        </w:rPr>
        <w:t>в адрес юридических лиц</w:t>
      </w:r>
      <w:r>
        <w:rPr>
          <w:rFonts w:ascii="Times New Roman" w:hAnsi="Times New Roman" w:cs="Times New Roman"/>
          <w:sz w:val="28"/>
          <w:szCs w:val="28"/>
        </w:rPr>
        <w:t xml:space="preserve"> не </w:t>
      </w:r>
      <w:r w:rsidRPr="006B3B93">
        <w:rPr>
          <w:rFonts w:ascii="Times New Roman" w:hAnsi="Times New Roman" w:cs="Times New Roman"/>
          <w:sz w:val="28"/>
          <w:szCs w:val="28"/>
        </w:rPr>
        <w:t xml:space="preserve"> направл</w:t>
      </w:r>
      <w:r>
        <w:rPr>
          <w:rFonts w:ascii="Times New Roman" w:hAnsi="Times New Roman" w:cs="Times New Roman"/>
          <w:sz w:val="28"/>
          <w:szCs w:val="28"/>
        </w:rPr>
        <w:t>ялось.</w:t>
      </w:r>
      <w:proofErr w:type="gramEnd"/>
    </w:p>
    <w:p w:rsidR="00DD06B1" w:rsidRDefault="00214608"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14. О</w:t>
      </w:r>
      <w:r w:rsidR="00DD06B1" w:rsidRPr="006B3B93">
        <w:rPr>
          <w:rFonts w:ascii="Times New Roman" w:hAnsi="Times New Roman" w:cs="Times New Roman"/>
          <w:sz w:val="28"/>
          <w:szCs w:val="28"/>
        </w:rPr>
        <w:t>рганами муниципального контроля систематически ведется работа по предостережению о недопустимости нарушения обязательных требований, требований, установленных муниципальными правовыми актами.</w:t>
      </w:r>
    </w:p>
    <w:p w:rsidR="002E26C3" w:rsidRPr="006B3B93" w:rsidRDefault="002E26C3" w:rsidP="002E26C3">
      <w:pPr>
        <w:pStyle w:val="a4"/>
        <w:ind w:firstLine="851"/>
        <w:jc w:val="both"/>
        <w:rPr>
          <w:rFonts w:ascii="Times New Roman" w:hAnsi="Times New Roman" w:cs="Times New Roman"/>
          <w:sz w:val="28"/>
          <w:szCs w:val="28"/>
        </w:rPr>
      </w:pPr>
      <w:r>
        <w:rPr>
          <w:rFonts w:ascii="Times New Roman" w:hAnsi="Times New Roman" w:cs="Times New Roman"/>
          <w:sz w:val="28"/>
          <w:szCs w:val="28"/>
        </w:rPr>
        <w:t>15. Ра</w:t>
      </w:r>
      <w:r w:rsidRPr="006B3B93">
        <w:rPr>
          <w:rFonts w:ascii="Times New Roman" w:hAnsi="Times New Roman" w:cs="Times New Roman"/>
          <w:sz w:val="28"/>
          <w:szCs w:val="28"/>
        </w:rPr>
        <w:t xml:space="preserve">зработка и утверждение программ профилактики нарушений обязательных требований при осуществлении муниципального контроля </w:t>
      </w:r>
      <w:r>
        <w:rPr>
          <w:rFonts w:ascii="Times New Roman" w:hAnsi="Times New Roman" w:cs="Times New Roman"/>
          <w:sz w:val="28"/>
          <w:szCs w:val="28"/>
        </w:rPr>
        <w:t>утверждается ежегодно.</w:t>
      </w:r>
    </w:p>
    <w:p w:rsidR="00214608" w:rsidRDefault="002E26C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16</w:t>
      </w:r>
      <w:r w:rsidR="00214608">
        <w:rPr>
          <w:rFonts w:ascii="Times New Roman" w:hAnsi="Times New Roman" w:cs="Times New Roman"/>
          <w:sz w:val="28"/>
          <w:szCs w:val="28"/>
        </w:rPr>
        <w:t xml:space="preserve">. </w:t>
      </w:r>
      <w:r w:rsidR="005D5992" w:rsidRPr="006B3B93">
        <w:rPr>
          <w:rFonts w:ascii="Times New Roman" w:hAnsi="Times New Roman" w:cs="Times New Roman"/>
          <w:sz w:val="28"/>
          <w:szCs w:val="28"/>
        </w:rPr>
        <w:t xml:space="preserve">По всем  возникающим  вопросам </w:t>
      </w:r>
      <w:r w:rsidR="00214608">
        <w:rPr>
          <w:rFonts w:ascii="Times New Roman" w:hAnsi="Times New Roman" w:cs="Times New Roman"/>
          <w:sz w:val="28"/>
          <w:szCs w:val="28"/>
        </w:rPr>
        <w:t>муниципального контроля</w:t>
      </w:r>
      <w:r>
        <w:rPr>
          <w:rFonts w:ascii="Times New Roman" w:hAnsi="Times New Roman" w:cs="Times New Roman"/>
          <w:sz w:val="28"/>
          <w:szCs w:val="28"/>
        </w:rPr>
        <w:t>, в том числе</w:t>
      </w:r>
      <w:r w:rsidR="00214608" w:rsidRPr="00214608">
        <w:rPr>
          <w:rFonts w:ascii="Times New Roman" w:hAnsi="Times New Roman" w:cs="Times New Roman"/>
          <w:sz w:val="28"/>
          <w:szCs w:val="28"/>
        </w:rPr>
        <w:t xml:space="preserve"> </w:t>
      </w:r>
      <w:r w:rsidR="00214608" w:rsidRPr="006B3B93">
        <w:rPr>
          <w:rFonts w:ascii="Times New Roman" w:hAnsi="Times New Roman" w:cs="Times New Roman"/>
          <w:sz w:val="28"/>
          <w:szCs w:val="28"/>
        </w:rPr>
        <w:t xml:space="preserve">по правоприменительной практике с рекомендациями </w:t>
      </w:r>
      <w:r w:rsidR="00214608">
        <w:rPr>
          <w:rFonts w:ascii="Times New Roman" w:hAnsi="Times New Roman" w:cs="Times New Roman"/>
          <w:sz w:val="28"/>
          <w:szCs w:val="28"/>
        </w:rPr>
        <w:t xml:space="preserve">района и области </w:t>
      </w:r>
      <w:r w:rsidR="00214608" w:rsidRPr="006B3B93">
        <w:rPr>
          <w:rFonts w:ascii="Times New Roman" w:hAnsi="Times New Roman" w:cs="Times New Roman"/>
          <w:sz w:val="28"/>
          <w:szCs w:val="28"/>
        </w:rPr>
        <w:t>в отношении мер, которые должны приниматься юридическими лицами, индивидуальными предпринимателями в целях недопущения нарушений</w:t>
      </w:r>
      <w:r w:rsidR="00214608">
        <w:rPr>
          <w:rFonts w:ascii="Times New Roman" w:hAnsi="Times New Roman" w:cs="Times New Roman"/>
          <w:sz w:val="28"/>
          <w:szCs w:val="28"/>
        </w:rPr>
        <w:t>, заинтересованные лица могут обратиться</w:t>
      </w:r>
      <w:r w:rsidR="005D5992" w:rsidRPr="006B3B93">
        <w:rPr>
          <w:rFonts w:ascii="Times New Roman" w:hAnsi="Times New Roman" w:cs="Times New Roman"/>
          <w:sz w:val="28"/>
          <w:szCs w:val="28"/>
        </w:rPr>
        <w:t xml:space="preserve"> в администрацию </w:t>
      </w:r>
      <w:r w:rsidR="00214608">
        <w:rPr>
          <w:rFonts w:ascii="Times New Roman" w:hAnsi="Times New Roman" w:cs="Times New Roman"/>
          <w:sz w:val="28"/>
          <w:szCs w:val="28"/>
        </w:rPr>
        <w:t xml:space="preserve">сельского </w:t>
      </w:r>
      <w:r w:rsidR="005D5992" w:rsidRPr="006B3B93">
        <w:rPr>
          <w:rFonts w:ascii="Times New Roman" w:hAnsi="Times New Roman" w:cs="Times New Roman"/>
          <w:sz w:val="28"/>
          <w:szCs w:val="28"/>
        </w:rPr>
        <w:t xml:space="preserve">поселения </w:t>
      </w:r>
      <w:r w:rsidR="00CC1B74" w:rsidRPr="006B3B93">
        <w:rPr>
          <w:rFonts w:ascii="Times New Roman" w:hAnsi="Times New Roman" w:cs="Times New Roman"/>
          <w:sz w:val="28"/>
          <w:szCs w:val="28"/>
        </w:rPr>
        <w:t>по адресу:</w:t>
      </w:r>
      <w:r w:rsidR="00CC1B74" w:rsidRPr="006B3B93">
        <w:rPr>
          <w:rFonts w:ascii="Times New Roman" w:hAnsi="Times New Roman" w:cs="Times New Roman"/>
          <w:sz w:val="28"/>
          <w:szCs w:val="28"/>
        </w:rPr>
        <w:tab/>
      </w:r>
      <w:r w:rsidR="00214608">
        <w:rPr>
          <w:rFonts w:ascii="Times New Roman" w:hAnsi="Times New Roman" w:cs="Times New Roman"/>
          <w:sz w:val="28"/>
          <w:szCs w:val="28"/>
        </w:rPr>
        <w:t>с</w:t>
      </w:r>
      <w:proofErr w:type="gramStart"/>
      <w:r w:rsidR="00214608">
        <w:rPr>
          <w:rFonts w:ascii="Times New Roman" w:hAnsi="Times New Roman" w:cs="Times New Roman"/>
          <w:sz w:val="28"/>
          <w:szCs w:val="28"/>
        </w:rPr>
        <w:t>.Р</w:t>
      </w:r>
      <w:proofErr w:type="gramEnd"/>
      <w:r w:rsidR="00214608">
        <w:rPr>
          <w:rFonts w:ascii="Times New Roman" w:hAnsi="Times New Roman" w:cs="Times New Roman"/>
          <w:sz w:val="28"/>
          <w:szCs w:val="28"/>
        </w:rPr>
        <w:t>адченское, ул.Воробьева, 86, Богучарского района Воронежской области.</w:t>
      </w:r>
    </w:p>
    <w:sectPr w:rsidR="00214608" w:rsidSect="00214608">
      <w:pgSz w:w="11906" w:h="16838"/>
      <w:pgMar w:top="1276" w:right="707"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EAF"/>
    <w:multiLevelType w:val="hybridMultilevel"/>
    <w:tmpl w:val="AE9C1792"/>
    <w:lvl w:ilvl="0" w:tplc="5B924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195CC0"/>
    <w:multiLevelType w:val="hybridMultilevel"/>
    <w:tmpl w:val="AE8CCE0C"/>
    <w:lvl w:ilvl="0" w:tplc="DD58F47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151146"/>
    <w:multiLevelType w:val="hybridMultilevel"/>
    <w:tmpl w:val="A4221BEC"/>
    <w:lvl w:ilvl="0" w:tplc="E7206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B74"/>
    <w:rsid w:val="00087E8E"/>
    <w:rsid w:val="000C3418"/>
    <w:rsid w:val="000E1406"/>
    <w:rsid w:val="00144991"/>
    <w:rsid w:val="001A5AF0"/>
    <w:rsid w:val="00214608"/>
    <w:rsid w:val="0025375B"/>
    <w:rsid w:val="002E26C3"/>
    <w:rsid w:val="00343816"/>
    <w:rsid w:val="00373779"/>
    <w:rsid w:val="00437BBF"/>
    <w:rsid w:val="00494FDA"/>
    <w:rsid w:val="005253DC"/>
    <w:rsid w:val="005D5992"/>
    <w:rsid w:val="006B3B93"/>
    <w:rsid w:val="007B4F89"/>
    <w:rsid w:val="009325B4"/>
    <w:rsid w:val="009530F0"/>
    <w:rsid w:val="009575FC"/>
    <w:rsid w:val="00A210FB"/>
    <w:rsid w:val="00B23A5C"/>
    <w:rsid w:val="00C81333"/>
    <w:rsid w:val="00CC15A9"/>
    <w:rsid w:val="00CC1B74"/>
    <w:rsid w:val="00D7208C"/>
    <w:rsid w:val="00DD06B1"/>
    <w:rsid w:val="00E803E5"/>
    <w:rsid w:val="00FA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89"/>
    <w:pPr>
      <w:ind w:left="720"/>
      <w:contextualSpacing/>
    </w:pPr>
  </w:style>
  <w:style w:type="character" w:customStyle="1" w:styleId="FontStyle18">
    <w:name w:val="Font Style18"/>
    <w:rsid w:val="007B4F89"/>
    <w:rPr>
      <w:rFonts w:ascii="Times New Roman" w:hAnsi="Times New Roman" w:cs="Times New Roman" w:hint="default"/>
      <w:b/>
      <w:bCs/>
      <w:sz w:val="26"/>
      <w:szCs w:val="26"/>
    </w:rPr>
  </w:style>
  <w:style w:type="paragraph" w:customStyle="1" w:styleId="Style4">
    <w:name w:val="Style4"/>
    <w:basedOn w:val="a"/>
    <w:uiPriority w:val="99"/>
    <w:rsid w:val="007B4F89"/>
    <w:pPr>
      <w:widowControl w:val="0"/>
      <w:autoSpaceDE w:val="0"/>
      <w:autoSpaceDN w:val="0"/>
      <w:adjustRightInd w:val="0"/>
      <w:spacing w:after="0" w:line="322" w:lineRule="exact"/>
    </w:pPr>
    <w:rPr>
      <w:rFonts w:ascii="Calibri" w:eastAsia="Times New Roman" w:hAnsi="Calibri" w:cs="Calibri"/>
      <w:sz w:val="24"/>
      <w:szCs w:val="24"/>
      <w:lang w:eastAsia="ru-RU"/>
    </w:rPr>
  </w:style>
  <w:style w:type="character" w:customStyle="1" w:styleId="FontStyle11">
    <w:name w:val="Font Style11"/>
    <w:uiPriority w:val="99"/>
    <w:rsid w:val="007B4F89"/>
    <w:rPr>
      <w:rFonts w:ascii="Times New Roman" w:hAnsi="Times New Roman" w:cs="Times New Roman"/>
      <w:sz w:val="26"/>
      <w:szCs w:val="26"/>
    </w:rPr>
  </w:style>
  <w:style w:type="paragraph" w:styleId="a4">
    <w:name w:val="No Spacing"/>
    <w:uiPriority w:val="1"/>
    <w:qFormat/>
    <w:rsid w:val="007B4F89"/>
    <w:pPr>
      <w:spacing w:after="0" w:line="240" w:lineRule="auto"/>
    </w:pPr>
  </w:style>
  <w:style w:type="paragraph" w:styleId="a5">
    <w:name w:val="Body Text"/>
    <w:basedOn w:val="a"/>
    <w:link w:val="a6"/>
    <w:unhideWhenUsed/>
    <w:rsid w:val="00DD06B1"/>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DD06B1"/>
    <w:rPr>
      <w:rFonts w:ascii="Times New Roman" w:eastAsia="Times New Roman" w:hAnsi="Times New Roman" w:cs="Times New Roman"/>
      <w:sz w:val="28"/>
      <w:szCs w:val="20"/>
      <w:lang w:eastAsia="ru-RU"/>
    </w:rPr>
  </w:style>
  <w:style w:type="paragraph" w:customStyle="1" w:styleId="2">
    <w:name w:val="2Название"/>
    <w:basedOn w:val="a"/>
    <w:link w:val="20"/>
    <w:qFormat/>
    <w:rsid w:val="00A210FB"/>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basedOn w:val="a0"/>
    <w:link w:val="2"/>
    <w:rsid w:val="00A210FB"/>
    <w:rPr>
      <w:rFonts w:ascii="Arial" w:eastAsia="Times New Roman" w:hAnsi="Arial" w:cs="Arial"/>
      <w:b/>
      <w:sz w:val="28"/>
      <w:szCs w:val="28"/>
      <w:lang w:eastAsia="ar-SA"/>
    </w:rPr>
  </w:style>
  <w:style w:type="paragraph" w:customStyle="1" w:styleId="Title">
    <w:name w:val="Title!Название НПА"/>
    <w:basedOn w:val="a"/>
    <w:rsid w:val="00A210F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FA05E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БОБРОВНИКОВ Андрей Евгеньевич</dc:creator>
  <cp:lastModifiedBy>Radchen</cp:lastModifiedBy>
  <cp:revision>13</cp:revision>
  <cp:lastPrinted>2021-03-22T13:43:00Z</cp:lastPrinted>
  <dcterms:created xsi:type="dcterms:W3CDTF">2020-02-27T15:35:00Z</dcterms:created>
  <dcterms:modified xsi:type="dcterms:W3CDTF">2021-03-23T09:11:00Z</dcterms:modified>
</cp:coreProperties>
</file>