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087" w:rsidRPr="00513087" w:rsidRDefault="00513087" w:rsidP="00513087">
      <w:pPr>
        <w:tabs>
          <w:tab w:val="left" w:pos="7797"/>
          <w:tab w:val="left" w:pos="8707"/>
          <w:tab w:val="left" w:pos="9155"/>
        </w:tabs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bookmarkStart w:id="0" w:name="_Hlk58231478"/>
      <w:proofErr w:type="gramStart"/>
      <w:r w:rsidRPr="00513087">
        <w:rPr>
          <w:rFonts w:eastAsia="Times New Roman" w:cs="Times New Roman"/>
          <w:b/>
          <w:szCs w:val="28"/>
          <w:lang w:eastAsia="ru-RU"/>
        </w:rPr>
        <w:t>ПРАВИТЕЛЬСТВО  ВОРОНЕЖСКОЙ</w:t>
      </w:r>
      <w:proofErr w:type="gramEnd"/>
      <w:r w:rsidRPr="00513087">
        <w:rPr>
          <w:rFonts w:eastAsia="Times New Roman" w:cs="Times New Roman"/>
          <w:b/>
          <w:szCs w:val="28"/>
          <w:lang w:eastAsia="ru-RU"/>
        </w:rPr>
        <w:t xml:space="preserve">  ОБЛАСТИ</w:t>
      </w:r>
    </w:p>
    <w:p w:rsidR="00513087" w:rsidRPr="00513087" w:rsidRDefault="00513087" w:rsidP="00513087">
      <w:pPr>
        <w:spacing w:after="0" w:line="240" w:lineRule="auto"/>
        <w:jc w:val="center"/>
        <w:rPr>
          <w:rFonts w:eastAsia="Times New Roman" w:cs="Times New Roman"/>
          <w:b/>
          <w:szCs w:val="28"/>
          <w:lang w:val="de-DE" w:eastAsia="ru-RU"/>
        </w:rPr>
      </w:pPr>
    </w:p>
    <w:p w:rsidR="00513087" w:rsidRPr="00513087" w:rsidRDefault="00513087" w:rsidP="00513087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513087">
        <w:rPr>
          <w:rFonts w:eastAsia="Times New Roman" w:cs="Times New Roman"/>
          <w:b/>
          <w:szCs w:val="28"/>
          <w:lang w:eastAsia="ru-RU"/>
        </w:rPr>
        <w:t>Р А С П О Р Я Ж Е Н И Е</w:t>
      </w:r>
    </w:p>
    <w:p w:rsidR="00513087" w:rsidRPr="00513087" w:rsidRDefault="00513087" w:rsidP="00513087">
      <w:pPr>
        <w:spacing w:after="0" w:line="240" w:lineRule="auto"/>
        <w:rPr>
          <w:rFonts w:eastAsia="Times New Roman" w:cs="Times New Roman"/>
          <w:b/>
          <w:szCs w:val="28"/>
          <w:lang w:eastAsia="ru-RU"/>
        </w:rPr>
      </w:pPr>
      <w:r w:rsidRPr="00513087">
        <w:rPr>
          <w:rFonts w:eastAsia="Times New Roman" w:cs="Times New Roman"/>
          <w:b/>
          <w:szCs w:val="28"/>
          <w:lang w:eastAsia="ru-RU"/>
        </w:rPr>
        <w:tab/>
      </w:r>
    </w:p>
    <w:p w:rsidR="00513087" w:rsidRPr="00513087" w:rsidRDefault="00513087" w:rsidP="00513087">
      <w:pPr>
        <w:tabs>
          <w:tab w:val="left" w:pos="2525"/>
        </w:tabs>
        <w:spacing w:after="0" w:line="240" w:lineRule="auto"/>
        <w:rPr>
          <w:rFonts w:eastAsia="Times New Roman" w:cs="Times New Roman"/>
          <w:b/>
          <w:szCs w:val="28"/>
          <w:lang w:eastAsia="ru-RU"/>
        </w:rPr>
      </w:pPr>
    </w:p>
    <w:p w:rsidR="00513087" w:rsidRPr="00513087" w:rsidRDefault="00513087" w:rsidP="00513087">
      <w:pPr>
        <w:spacing w:after="0" w:line="240" w:lineRule="auto"/>
        <w:rPr>
          <w:rFonts w:eastAsia="Times New Roman" w:cs="Times New Roman"/>
          <w:b/>
          <w:szCs w:val="28"/>
          <w:lang w:val="de-DE" w:eastAsia="ru-RU"/>
        </w:rPr>
      </w:pPr>
      <w:r w:rsidRPr="00513087">
        <w:rPr>
          <w:rFonts w:eastAsia="Times New Roman" w:cs="Times New Roman"/>
          <w:b/>
          <w:szCs w:val="28"/>
          <w:lang w:eastAsia="ru-RU"/>
        </w:rPr>
        <w:t>от 2</w:t>
      </w:r>
      <w:r>
        <w:rPr>
          <w:rFonts w:eastAsia="Times New Roman" w:cs="Times New Roman"/>
          <w:b/>
          <w:szCs w:val="28"/>
          <w:lang w:eastAsia="ru-RU"/>
        </w:rPr>
        <w:t>9</w:t>
      </w:r>
      <w:r w:rsidRPr="00513087">
        <w:rPr>
          <w:rFonts w:eastAsia="Times New Roman" w:cs="Times New Roman"/>
          <w:b/>
          <w:szCs w:val="28"/>
          <w:lang w:eastAsia="ru-RU"/>
        </w:rPr>
        <w:t xml:space="preserve"> декабря 2020 г.  № 18</w:t>
      </w:r>
      <w:r>
        <w:rPr>
          <w:rFonts w:eastAsia="Times New Roman" w:cs="Times New Roman"/>
          <w:b/>
          <w:szCs w:val="28"/>
          <w:lang w:eastAsia="ru-RU"/>
        </w:rPr>
        <w:t>50</w:t>
      </w:r>
      <w:r w:rsidRPr="00513087">
        <w:rPr>
          <w:rFonts w:eastAsia="Times New Roman" w:cs="Times New Roman"/>
          <w:b/>
          <w:szCs w:val="28"/>
          <w:lang w:eastAsia="ru-RU"/>
        </w:rPr>
        <w:t>-р</w:t>
      </w:r>
    </w:p>
    <w:p w:rsidR="00B30D0C" w:rsidRDefault="00B30D0C" w:rsidP="00B30D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b/>
          <w:szCs w:val="28"/>
        </w:rPr>
      </w:pPr>
      <w:bookmarkStart w:id="1" w:name="_GoBack"/>
      <w:bookmarkEnd w:id="0"/>
      <w:bookmarkEnd w:id="1"/>
    </w:p>
    <w:p w:rsidR="00B30D0C" w:rsidRPr="008708B5" w:rsidRDefault="00B30D0C" w:rsidP="00B30D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b/>
          <w:szCs w:val="28"/>
        </w:rPr>
      </w:pPr>
      <w:r w:rsidRPr="008708B5">
        <w:rPr>
          <w:rFonts w:cs="Times New Roman"/>
          <w:b/>
          <w:szCs w:val="28"/>
        </w:rPr>
        <w:t xml:space="preserve">Об утверждении </w:t>
      </w:r>
    </w:p>
    <w:p w:rsidR="00B30D0C" w:rsidRPr="008708B5" w:rsidRDefault="00B30D0C" w:rsidP="00B30D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п</w:t>
      </w:r>
      <w:r w:rsidRPr="008708B5">
        <w:rPr>
          <w:rFonts w:cs="Times New Roman"/>
          <w:b/>
          <w:szCs w:val="28"/>
        </w:rPr>
        <w:t>рограммы</w:t>
      </w:r>
      <w:r w:rsidRPr="0073501F">
        <w:rPr>
          <w:rFonts w:cs="Times New Roman"/>
          <w:b/>
          <w:szCs w:val="28"/>
        </w:rPr>
        <w:t xml:space="preserve"> </w:t>
      </w:r>
      <w:r>
        <w:rPr>
          <w:rFonts w:cs="Times New Roman"/>
          <w:b/>
          <w:szCs w:val="28"/>
        </w:rPr>
        <w:t>«Противодействие</w:t>
      </w:r>
    </w:p>
    <w:p w:rsidR="00B30D0C" w:rsidRPr="008708B5" w:rsidRDefault="00B30D0C" w:rsidP="00B30D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b/>
          <w:szCs w:val="28"/>
        </w:rPr>
      </w:pPr>
      <w:r w:rsidRPr="008708B5">
        <w:rPr>
          <w:rFonts w:cs="Times New Roman"/>
          <w:b/>
          <w:szCs w:val="28"/>
        </w:rPr>
        <w:t>коррупции в Воронежской области</w:t>
      </w:r>
    </w:p>
    <w:p w:rsidR="00B30D0C" w:rsidRPr="008708B5" w:rsidRDefault="00B33770" w:rsidP="00B30D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на 2021 - 2023</w:t>
      </w:r>
      <w:r w:rsidR="00B30D0C" w:rsidRPr="008708B5">
        <w:rPr>
          <w:rFonts w:cs="Times New Roman"/>
          <w:b/>
          <w:szCs w:val="28"/>
        </w:rPr>
        <w:t xml:space="preserve"> </w:t>
      </w:r>
      <w:r w:rsidR="00B30D0C">
        <w:rPr>
          <w:rFonts w:cs="Times New Roman"/>
          <w:b/>
          <w:szCs w:val="28"/>
        </w:rPr>
        <w:t>годы»</w:t>
      </w:r>
    </w:p>
    <w:p w:rsidR="00B30D0C" w:rsidRDefault="00B30D0C" w:rsidP="00B30D0C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8"/>
        </w:rPr>
      </w:pPr>
    </w:p>
    <w:p w:rsidR="00A94013" w:rsidRDefault="00A94013" w:rsidP="00C33A08">
      <w:pPr>
        <w:rPr>
          <w:b/>
          <w:szCs w:val="28"/>
        </w:rPr>
      </w:pPr>
    </w:p>
    <w:p w:rsidR="004B604B" w:rsidRPr="00B30D0C" w:rsidRDefault="00B30D0C" w:rsidP="00B30D0C">
      <w:pPr>
        <w:spacing w:after="0" w:line="360" w:lineRule="auto"/>
        <w:jc w:val="both"/>
        <w:rPr>
          <w:b/>
          <w:szCs w:val="28"/>
        </w:rPr>
      </w:pPr>
      <w:r>
        <w:rPr>
          <w:rFonts w:eastAsia="Times New Roman" w:cs="Times New Roman"/>
          <w:b/>
          <w:color w:val="FFFFFF" w:themeColor="background1"/>
          <w:sz w:val="24"/>
          <w:szCs w:val="28"/>
          <w:lang w:eastAsia="ru-RU"/>
        </w:rPr>
        <w:t>ВОРОНЕ</w:t>
      </w:r>
      <w:r w:rsidR="004B604B" w:rsidRPr="008708B5">
        <w:rPr>
          <w:rFonts w:cs="Times New Roman"/>
          <w:szCs w:val="28"/>
        </w:rPr>
        <w:t xml:space="preserve">В </w:t>
      </w:r>
      <w:r w:rsidR="00A94013">
        <w:rPr>
          <w:rFonts w:cs="Times New Roman"/>
          <w:szCs w:val="28"/>
        </w:rPr>
        <w:t>соответствии с частью 1 статьи 10</w:t>
      </w:r>
      <w:r w:rsidR="00461593">
        <w:rPr>
          <w:rFonts w:cs="Times New Roman"/>
          <w:szCs w:val="28"/>
        </w:rPr>
        <w:t xml:space="preserve"> </w:t>
      </w:r>
      <w:r w:rsidR="00461593" w:rsidRPr="00461593">
        <w:rPr>
          <w:rFonts w:cs="Times New Roman"/>
          <w:szCs w:val="28"/>
        </w:rPr>
        <w:t>Закон</w:t>
      </w:r>
      <w:r w:rsidR="00461593">
        <w:rPr>
          <w:rFonts w:cs="Times New Roman"/>
          <w:szCs w:val="28"/>
        </w:rPr>
        <w:t>а</w:t>
      </w:r>
      <w:r w:rsidR="00461593" w:rsidRPr="00461593">
        <w:rPr>
          <w:rFonts w:cs="Times New Roman"/>
          <w:szCs w:val="28"/>
        </w:rPr>
        <w:t xml:space="preserve"> Воронежской области от 12.05.2009 № 43-ОЗ «О профилактике коррупции в Воронежской области»</w:t>
      </w:r>
      <w:r w:rsidR="004B604B" w:rsidRPr="008708B5">
        <w:rPr>
          <w:rFonts w:cs="Times New Roman"/>
          <w:szCs w:val="28"/>
        </w:rPr>
        <w:t>:</w:t>
      </w:r>
    </w:p>
    <w:p w:rsidR="004B604B" w:rsidRPr="008708B5" w:rsidRDefault="004B604B" w:rsidP="00B30D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 w:rsidRPr="008708B5">
        <w:rPr>
          <w:rFonts w:cs="Times New Roman"/>
          <w:szCs w:val="28"/>
        </w:rPr>
        <w:t xml:space="preserve">1. Утвердить прилагаемую </w:t>
      </w:r>
      <w:r w:rsidR="00756991">
        <w:rPr>
          <w:rFonts w:cs="Times New Roman"/>
          <w:szCs w:val="28"/>
        </w:rPr>
        <w:t>п</w:t>
      </w:r>
      <w:r w:rsidRPr="008708B5">
        <w:rPr>
          <w:rFonts w:cs="Times New Roman"/>
          <w:szCs w:val="28"/>
        </w:rPr>
        <w:t xml:space="preserve">рограмму </w:t>
      </w:r>
      <w:r w:rsidR="00756991">
        <w:rPr>
          <w:rFonts w:cs="Times New Roman"/>
          <w:szCs w:val="28"/>
        </w:rPr>
        <w:t>«Противодействие</w:t>
      </w:r>
      <w:r w:rsidRPr="008708B5">
        <w:rPr>
          <w:rFonts w:cs="Times New Roman"/>
          <w:szCs w:val="28"/>
        </w:rPr>
        <w:t xml:space="preserve"> коррупц</w:t>
      </w:r>
      <w:r w:rsidR="00B33770">
        <w:rPr>
          <w:rFonts w:cs="Times New Roman"/>
          <w:szCs w:val="28"/>
        </w:rPr>
        <w:t>ии в Воронежской области на 2021 - 2023</w:t>
      </w:r>
      <w:r w:rsidRPr="008708B5">
        <w:rPr>
          <w:rFonts w:cs="Times New Roman"/>
          <w:szCs w:val="28"/>
        </w:rPr>
        <w:t xml:space="preserve"> </w:t>
      </w:r>
      <w:r w:rsidR="008D06F3">
        <w:rPr>
          <w:rFonts w:cs="Times New Roman"/>
          <w:szCs w:val="28"/>
        </w:rPr>
        <w:t>год</w:t>
      </w:r>
      <w:r w:rsidR="006E2D2E">
        <w:rPr>
          <w:rFonts w:cs="Times New Roman"/>
          <w:szCs w:val="28"/>
        </w:rPr>
        <w:t>ы</w:t>
      </w:r>
      <w:r w:rsidR="00756991">
        <w:rPr>
          <w:rFonts w:cs="Times New Roman"/>
          <w:szCs w:val="28"/>
        </w:rPr>
        <w:t>»</w:t>
      </w:r>
      <w:r w:rsidRPr="008708B5">
        <w:rPr>
          <w:rFonts w:cs="Times New Roman"/>
          <w:szCs w:val="28"/>
        </w:rPr>
        <w:t>.</w:t>
      </w:r>
    </w:p>
    <w:p w:rsidR="004B604B" w:rsidRPr="00607039" w:rsidRDefault="004B604B" w:rsidP="006E2D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bookmarkStart w:id="2" w:name="Par2"/>
      <w:bookmarkEnd w:id="2"/>
      <w:r w:rsidRPr="00607039">
        <w:rPr>
          <w:rFonts w:cs="Times New Roman"/>
          <w:szCs w:val="28"/>
        </w:rPr>
        <w:t xml:space="preserve">2. Руководителям исполнительных органов государственной власти Воронежской области, руководствуясь Национальной </w:t>
      </w:r>
      <w:hyperlink r:id="rId8" w:history="1">
        <w:r w:rsidRPr="00607039">
          <w:rPr>
            <w:rFonts w:cs="Times New Roman"/>
            <w:szCs w:val="28"/>
          </w:rPr>
          <w:t>стратегией</w:t>
        </w:r>
      </w:hyperlink>
      <w:r w:rsidRPr="00607039">
        <w:rPr>
          <w:rFonts w:cs="Times New Roman"/>
          <w:szCs w:val="28"/>
        </w:rPr>
        <w:t xml:space="preserve"> противодействия коррупции, утвержденной Указом Президента Российской Фе</w:t>
      </w:r>
      <w:r w:rsidR="00D324AD" w:rsidRPr="00607039">
        <w:rPr>
          <w:rFonts w:cs="Times New Roman"/>
          <w:szCs w:val="28"/>
        </w:rPr>
        <w:t>дерации от 13 апреля 2010 года №</w:t>
      </w:r>
      <w:r w:rsidRPr="00607039">
        <w:rPr>
          <w:rFonts w:cs="Times New Roman"/>
          <w:szCs w:val="28"/>
        </w:rPr>
        <w:t xml:space="preserve"> 460, и </w:t>
      </w:r>
      <w:r w:rsidR="006E2D2E">
        <w:rPr>
          <w:rFonts w:cs="Times New Roman"/>
          <w:szCs w:val="28"/>
        </w:rPr>
        <w:t>п</w:t>
      </w:r>
      <w:r w:rsidR="00D324AD" w:rsidRPr="00607039">
        <w:rPr>
          <w:rFonts w:cs="Times New Roman"/>
          <w:szCs w:val="28"/>
        </w:rPr>
        <w:t xml:space="preserve">рограммой </w:t>
      </w:r>
      <w:r w:rsidR="006E2D2E">
        <w:rPr>
          <w:rFonts w:cs="Times New Roman"/>
          <w:szCs w:val="28"/>
        </w:rPr>
        <w:t>«Противодействие</w:t>
      </w:r>
      <w:r w:rsidR="00D324AD" w:rsidRPr="00607039">
        <w:rPr>
          <w:rFonts w:cs="Times New Roman"/>
          <w:szCs w:val="28"/>
        </w:rPr>
        <w:t xml:space="preserve"> коррупц</w:t>
      </w:r>
      <w:r w:rsidR="006E2D2E">
        <w:rPr>
          <w:rFonts w:cs="Times New Roman"/>
          <w:szCs w:val="28"/>
        </w:rPr>
        <w:t>ии в Воронежской области на 20</w:t>
      </w:r>
      <w:r w:rsidR="007F4377">
        <w:rPr>
          <w:rFonts w:cs="Times New Roman"/>
          <w:szCs w:val="28"/>
        </w:rPr>
        <w:t>21</w:t>
      </w:r>
      <w:r w:rsidR="00B87980">
        <w:rPr>
          <w:rFonts w:cs="Times New Roman"/>
          <w:szCs w:val="28"/>
        </w:rPr>
        <w:t xml:space="preserve"> -</w:t>
      </w:r>
      <w:r w:rsidR="007F4377">
        <w:rPr>
          <w:rFonts w:cs="Times New Roman"/>
          <w:szCs w:val="28"/>
        </w:rPr>
        <w:t xml:space="preserve"> </w:t>
      </w:r>
      <w:r w:rsidR="00B33770">
        <w:rPr>
          <w:rFonts w:cs="Times New Roman"/>
          <w:szCs w:val="28"/>
        </w:rPr>
        <w:t>2023</w:t>
      </w:r>
      <w:r w:rsidR="00D324AD" w:rsidRPr="00607039">
        <w:rPr>
          <w:rFonts w:cs="Times New Roman"/>
          <w:szCs w:val="28"/>
        </w:rPr>
        <w:t xml:space="preserve"> </w:t>
      </w:r>
      <w:r w:rsidR="008D06F3">
        <w:rPr>
          <w:rFonts w:cs="Times New Roman"/>
          <w:szCs w:val="28"/>
        </w:rPr>
        <w:t>год</w:t>
      </w:r>
      <w:r w:rsidR="006E2D2E">
        <w:rPr>
          <w:rFonts w:cs="Times New Roman"/>
          <w:szCs w:val="28"/>
        </w:rPr>
        <w:t>ы»</w:t>
      </w:r>
      <w:r w:rsidR="00D324AD" w:rsidRPr="00607039">
        <w:rPr>
          <w:rFonts w:cs="Times New Roman"/>
          <w:szCs w:val="28"/>
        </w:rPr>
        <w:t xml:space="preserve">, утвержденной настоящим </w:t>
      </w:r>
      <w:r w:rsidR="00607039" w:rsidRPr="00607039">
        <w:rPr>
          <w:rFonts w:cs="Times New Roman"/>
          <w:szCs w:val="28"/>
        </w:rPr>
        <w:t>распоряжением</w:t>
      </w:r>
      <w:r w:rsidR="00B33770">
        <w:rPr>
          <w:rFonts w:cs="Times New Roman"/>
          <w:szCs w:val="28"/>
        </w:rPr>
        <w:t>, разработать и утвердить до 20</w:t>
      </w:r>
      <w:r w:rsidRPr="00607039">
        <w:rPr>
          <w:rFonts w:cs="Times New Roman"/>
          <w:szCs w:val="28"/>
        </w:rPr>
        <w:t xml:space="preserve"> </w:t>
      </w:r>
      <w:r w:rsidR="00B33770">
        <w:rPr>
          <w:rFonts w:cs="Times New Roman"/>
          <w:szCs w:val="28"/>
        </w:rPr>
        <w:t>января 2021</w:t>
      </w:r>
      <w:r w:rsidRPr="00607039">
        <w:rPr>
          <w:rFonts w:cs="Times New Roman"/>
          <w:szCs w:val="28"/>
        </w:rPr>
        <w:t xml:space="preserve"> года ведомственные планы мероприятий по п</w:t>
      </w:r>
      <w:r w:rsidR="006E2D2E">
        <w:rPr>
          <w:rFonts w:cs="Times New Roman"/>
          <w:szCs w:val="28"/>
        </w:rPr>
        <w:t>ротиводействию коррупции на 20</w:t>
      </w:r>
      <w:r w:rsidR="00B33770">
        <w:rPr>
          <w:rFonts w:cs="Times New Roman"/>
          <w:szCs w:val="28"/>
        </w:rPr>
        <w:t>21- 2023</w:t>
      </w:r>
      <w:r w:rsidR="00D324AD" w:rsidRPr="00607039">
        <w:rPr>
          <w:rFonts w:cs="Times New Roman"/>
          <w:szCs w:val="28"/>
        </w:rPr>
        <w:t xml:space="preserve"> </w:t>
      </w:r>
      <w:r w:rsidR="008D06F3">
        <w:rPr>
          <w:rFonts w:cs="Times New Roman"/>
          <w:szCs w:val="28"/>
        </w:rPr>
        <w:t>год</w:t>
      </w:r>
      <w:r w:rsidR="006E2D2E">
        <w:rPr>
          <w:rFonts w:cs="Times New Roman"/>
          <w:szCs w:val="28"/>
        </w:rPr>
        <w:t>ы</w:t>
      </w:r>
      <w:r w:rsidRPr="00607039">
        <w:rPr>
          <w:rFonts w:cs="Times New Roman"/>
          <w:szCs w:val="28"/>
        </w:rPr>
        <w:t>, направленные на достижение конкретных результатов, а также обеспечить контроль за выполнением мероприятий, предусмотренных планами, в том числе с привлечением институтов гражданского общества.</w:t>
      </w:r>
    </w:p>
    <w:p w:rsidR="004B604B" w:rsidRDefault="004B604B" w:rsidP="00A330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Рекомендовать органам местного самоуправления муниципальных образован</w:t>
      </w:r>
      <w:r w:rsidR="008D06F3">
        <w:rPr>
          <w:rFonts w:cs="Times New Roman"/>
          <w:szCs w:val="28"/>
        </w:rPr>
        <w:t xml:space="preserve">ий Воронежской области </w:t>
      </w:r>
      <w:r>
        <w:rPr>
          <w:rFonts w:cs="Times New Roman"/>
          <w:szCs w:val="28"/>
        </w:rPr>
        <w:t xml:space="preserve">принять планы мероприятий по </w:t>
      </w:r>
      <w:r w:rsidRPr="007079E8">
        <w:rPr>
          <w:rFonts w:cs="Times New Roman"/>
          <w:szCs w:val="28"/>
        </w:rPr>
        <w:t>п</w:t>
      </w:r>
      <w:r w:rsidR="00B33770">
        <w:rPr>
          <w:rFonts w:cs="Times New Roman"/>
          <w:szCs w:val="28"/>
        </w:rPr>
        <w:t>ротиводействию коррупции на 2021</w:t>
      </w:r>
      <w:r w:rsidR="00B87980">
        <w:rPr>
          <w:rFonts w:cs="Times New Roman"/>
          <w:szCs w:val="28"/>
        </w:rPr>
        <w:t xml:space="preserve"> -</w:t>
      </w:r>
      <w:r w:rsidR="007F4377">
        <w:rPr>
          <w:rFonts w:cs="Times New Roman"/>
          <w:szCs w:val="28"/>
        </w:rPr>
        <w:t xml:space="preserve"> </w:t>
      </w:r>
      <w:r w:rsidR="00B33770">
        <w:rPr>
          <w:rFonts w:cs="Times New Roman"/>
          <w:szCs w:val="28"/>
        </w:rPr>
        <w:t>2023</w:t>
      </w:r>
      <w:r w:rsidR="00D324AD" w:rsidRPr="007079E8">
        <w:rPr>
          <w:rFonts w:cs="Times New Roman"/>
          <w:szCs w:val="28"/>
        </w:rPr>
        <w:t xml:space="preserve"> </w:t>
      </w:r>
      <w:r w:rsidR="008D06F3">
        <w:rPr>
          <w:rFonts w:cs="Times New Roman"/>
          <w:szCs w:val="28"/>
        </w:rPr>
        <w:t>год</w:t>
      </w:r>
      <w:r w:rsidR="006E2D2E">
        <w:rPr>
          <w:rFonts w:cs="Times New Roman"/>
          <w:szCs w:val="28"/>
        </w:rPr>
        <w:t>ы</w:t>
      </w:r>
      <w:r w:rsidRPr="007079E8">
        <w:rPr>
          <w:rFonts w:cs="Times New Roman"/>
          <w:szCs w:val="28"/>
        </w:rPr>
        <w:t xml:space="preserve"> с учетом положений </w:t>
      </w:r>
      <w:hyperlink w:anchor="Par2" w:history="1">
        <w:r w:rsidRPr="007079E8">
          <w:rPr>
            <w:rFonts w:cs="Times New Roman"/>
            <w:szCs w:val="28"/>
          </w:rPr>
          <w:t>пункта 2</w:t>
        </w:r>
      </w:hyperlink>
      <w:r w:rsidRPr="007079E8">
        <w:rPr>
          <w:rFonts w:cs="Times New Roman"/>
          <w:szCs w:val="28"/>
        </w:rPr>
        <w:t xml:space="preserve"> настоящего </w:t>
      </w:r>
      <w:r w:rsidR="00607039" w:rsidRPr="007079E8">
        <w:rPr>
          <w:rFonts w:cs="Times New Roman"/>
          <w:szCs w:val="28"/>
        </w:rPr>
        <w:t>распоряжения</w:t>
      </w:r>
      <w:r w:rsidRPr="007079E8">
        <w:rPr>
          <w:rFonts w:cs="Times New Roman"/>
          <w:szCs w:val="28"/>
        </w:rPr>
        <w:t>.</w:t>
      </w:r>
    </w:p>
    <w:p w:rsidR="00A94013" w:rsidRDefault="00A94013" w:rsidP="00A330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 Признать утратившими силу</w:t>
      </w:r>
      <w:r w:rsidR="00BD1F42" w:rsidRPr="00BD1F42">
        <w:t xml:space="preserve"> </w:t>
      </w:r>
      <w:r w:rsidR="00BD1F42">
        <w:rPr>
          <w:rFonts w:cs="Times New Roman"/>
          <w:szCs w:val="28"/>
        </w:rPr>
        <w:t>распоряжения</w:t>
      </w:r>
      <w:r w:rsidR="00BD1F42" w:rsidRPr="00BD1F42">
        <w:rPr>
          <w:rFonts w:cs="Times New Roman"/>
          <w:szCs w:val="28"/>
        </w:rPr>
        <w:t xml:space="preserve"> правительства Воронежской области</w:t>
      </w:r>
      <w:r>
        <w:rPr>
          <w:rFonts w:cs="Times New Roman"/>
          <w:szCs w:val="28"/>
        </w:rPr>
        <w:t>:</w:t>
      </w:r>
    </w:p>
    <w:p w:rsidR="00A94013" w:rsidRDefault="00A94013" w:rsidP="004D7C5F">
      <w:p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ab/>
      </w:r>
      <w:r w:rsidRPr="00A94013">
        <w:rPr>
          <w:rFonts w:cs="Times New Roman"/>
          <w:szCs w:val="28"/>
        </w:rPr>
        <w:t xml:space="preserve">- </w:t>
      </w:r>
      <w:proofErr w:type="gramStart"/>
      <w:r w:rsidR="00B33770">
        <w:rPr>
          <w:szCs w:val="28"/>
        </w:rPr>
        <w:t>от  25</w:t>
      </w:r>
      <w:proofErr w:type="gramEnd"/>
      <w:r w:rsidR="00B33770">
        <w:rPr>
          <w:szCs w:val="28"/>
        </w:rPr>
        <w:t xml:space="preserve"> декабря  2017</w:t>
      </w:r>
      <w:r w:rsidRPr="00A94013">
        <w:rPr>
          <w:szCs w:val="28"/>
        </w:rPr>
        <w:t xml:space="preserve"> года № </w:t>
      </w:r>
      <w:r w:rsidR="00B33770">
        <w:rPr>
          <w:szCs w:val="28"/>
        </w:rPr>
        <w:t>1104</w:t>
      </w:r>
      <w:r w:rsidRPr="00A94013">
        <w:rPr>
          <w:szCs w:val="28"/>
        </w:rPr>
        <w:t>-</w:t>
      </w:r>
      <w:r>
        <w:rPr>
          <w:szCs w:val="28"/>
        </w:rPr>
        <w:t>р «Об</w:t>
      </w:r>
      <w:r>
        <w:rPr>
          <w:rFonts w:cs="Times New Roman"/>
          <w:szCs w:val="28"/>
        </w:rPr>
        <w:t xml:space="preserve"> </w:t>
      </w:r>
      <w:r w:rsidRPr="00A94013">
        <w:rPr>
          <w:rFonts w:cs="Times New Roman"/>
          <w:szCs w:val="28"/>
        </w:rPr>
        <w:t xml:space="preserve">утверждении </w:t>
      </w:r>
      <w:r w:rsidRPr="00A94013">
        <w:rPr>
          <w:szCs w:val="28"/>
        </w:rPr>
        <w:t xml:space="preserve"> </w:t>
      </w:r>
      <w:r w:rsidRPr="00A94013">
        <w:rPr>
          <w:rFonts w:cs="Times New Roman"/>
          <w:szCs w:val="28"/>
        </w:rPr>
        <w:t>программы «Противодействие</w:t>
      </w:r>
      <w:r w:rsidRPr="00A94013">
        <w:rPr>
          <w:szCs w:val="28"/>
        </w:rPr>
        <w:t xml:space="preserve"> </w:t>
      </w:r>
      <w:r>
        <w:rPr>
          <w:rFonts w:cs="Times New Roman"/>
          <w:szCs w:val="28"/>
        </w:rPr>
        <w:t xml:space="preserve">коррупции в </w:t>
      </w:r>
      <w:r w:rsidRPr="00A94013">
        <w:rPr>
          <w:rFonts w:cs="Times New Roman"/>
          <w:szCs w:val="28"/>
        </w:rPr>
        <w:t>Воронежской области</w:t>
      </w:r>
      <w:r w:rsidRPr="00A94013">
        <w:rPr>
          <w:szCs w:val="28"/>
        </w:rPr>
        <w:t xml:space="preserve"> </w:t>
      </w:r>
      <w:r w:rsidR="00B33770">
        <w:rPr>
          <w:rFonts w:cs="Times New Roman"/>
          <w:szCs w:val="28"/>
        </w:rPr>
        <w:t>на 2018 - 2020</w:t>
      </w:r>
      <w:r w:rsidRPr="00A94013">
        <w:rPr>
          <w:rFonts w:cs="Times New Roman"/>
          <w:szCs w:val="28"/>
        </w:rPr>
        <w:t xml:space="preserve"> годы»</w:t>
      </w:r>
      <w:r>
        <w:rPr>
          <w:rFonts w:cs="Times New Roman"/>
          <w:szCs w:val="28"/>
        </w:rPr>
        <w:t>;</w:t>
      </w:r>
    </w:p>
    <w:p w:rsidR="00A94013" w:rsidRDefault="00A94013" w:rsidP="004D7C5F">
      <w:p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 xml:space="preserve">- </w:t>
      </w:r>
      <w:proofErr w:type="gramStart"/>
      <w:r w:rsidRPr="00A94013">
        <w:rPr>
          <w:rFonts w:cs="Times New Roman"/>
          <w:szCs w:val="28"/>
        </w:rPr>
        <w:t xml:space="preserve">от  </w:t>
      </w:r>
      <w:r w:rsidR="00B33770">
        <w:rPr>
          <w:rFonts w:cs="Times New Roman"/>
          <w:szCs w:val="28"/>
        </w:rPr>
        <w:t>30</w:t>
      </w:r>
      <w:proofErr w:type="gramEnd"/>
      <w:r w:rsidR="00B33770">
        <w:rPr>
          <w:rFonts w:cs="Times New Roman"/>
          <w:szCs w:val="28"/>
        </w:rPr>
        <w:t xml:space="preserve"> июля  2018</w:t>
      </w:r>
      <w:r w:rsidR="004D7C5F" w:rsidRPr="004D7C5F">
        <w:rPr>
          <w:rFonts w:cs="Times New Roman"/>
          <w:szCs w:val="28"/>
        </w:rPr>
        <w:t xml:space="preserve"> года № </w:t>
      </w:r>
      <w:r w:rsidR="00B33770">
        <w:rPr>
          <w:rFonts w:cs="Times New Roman"/>
          <w:szCs w:val="28"/>
        </w:rPr>
        <w:t>569</w:t>
      </w:r>
      <w:r w:rsidR="004D7C5F" w:rsidRPr="004D7C5F">
        <w:rPr>
          <w:rFonts w:cs="Times New Roman"/>
          <w:szCs w:val="28"/>
        </w:rPr>
        <w:t xml:space="preserve">-р «О внесении изменений в распоряжение правительства Воронежской области от  </w:t>
      </w:r>
      <w:r w:rsidR="00B33770" w:rsidRPr="00B33770">
        <w:rPr>
          <w:rFonts w:cs="Times New Roman"/>
          <w:szCs w:val="28"/>
        </w:rPr>
        <w:t>25</w:t>
      </w:r>
      <w:r w:rsidR="00CE3BCD">
        <w:rPr>
          <w:rFonts w:cs="Times New Roman"/>
          <w:szCs w:val="28"/>
        </w:rPr>
        <w:t>.12.</w:t>
      </w:r>
      <w:r w:rsidR="00B33770" w:rsidRPr="00B33770">
        <w:rPr>
          <w:rFonts w:cs="Times New Roman"/>
          <w:szCs w:val="28"/>
        </w:rPr>
        <w:t>20</w:t>
      </w:r>
      <w:r w:rsidR="00CE3BCD">
        <w:rPr>
          <w:rFonts w:cs="Times New Roman"/>
          <w:szCs w:val="28"/>
        </w:rPr>
        <w:t xml:space="preserve">17 </w:t>
      </w:r>
      <w:r w:rsidR="00B33770" w:rsidRPr="00B33770">
        <w:rPr>
          <w:rFonts w:cs="Times New Roman"/>
          <w:szCs w:val="28"/>
        </w:rPr>
        <w:t xml:space="preserve"> № 1104-р</w:t>
      </w:r>
      <w:r w:rsidR="00C4121D">
        <w:rPr>
          <w:rFonts w:cs="Times New Roman"/>
          <w:szCs w:val="28"/>
        </w:rPr>
        <w:t>».</w:t>
      </w:r>
    </w:p>
    <w:p w:rsidR="00CC0AD0" w:rsidRDefault="00A94013" w:rsidP="00B33770">
      <w:pPr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CC0AD0">
        <w:rPr>
          <w:rFonts w:cs="Times New Roman"/>
          <w:szCs w:val="28"/>
        </w:rPr>
        <w:t>5. Настоящее распоряжени</w:t>
      </w:r>
      <w:r w:rsidR="00B33770">
        <w:rPr>
          <w:rFonts w:cs="Times New Roman"/>
          <w:szCs w:val="28"/>
        </w:rPr>
        <w:t>е вступает в силу с 1 января 2021</w:t>
      </w:r>
      <w:r w:rsidR="00CC0AD0">
        <w:rPr>
          <w:rFonts w:cs="Times New Roman"/>
          <w:szCs w:val="28"/>
        </w:rPr>
        <w:t xml:space="preserve"> года.</w:t>
      </w:r>
    </w:p>
    <w:p w:rsidR="004B604B" w:rsidRPr="007079E8" w:rsidRDefault="00CC0AD0" w:rsidP="006E2D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="004B604B" w:rsidRPr="007079E8">
        <w:rPr>
          <w:rFonts w:cs="Times New Roman"/>
          <w:szCs w:val="28"/>
        </w:rPr>
        <w:t xml:space="preserve">. Контроль за исполнением настоящего </w:t>
      </w:r>
      <w:r w:rsidR="00607039" w:rsidRPr="007079E8">
        <w:rPr>
          <w:rFonts w:cs="Times New Roman"/>
          <w:szCs w:val="28"/>
        </w:rPr>
        <w:t>распоряжения</w:t>
      </w:r>
      <w:r w:rsidR="004B604B" w:rsidRPr="007079E8">
        <w:rPr>
          <w:rFonts w:cs="Times New Roman"/>
          <w:szCs w:val="28"/>
        </w:rPr>
        <w:t xml:space="preserve"> </w:t>
      </w:r>
      <w:r w:rsidR="00A94013">
        <w:rPr>
          <w:rFonts w:cs="Times New Roman"/>
          <w:szCs w:val="28"/>
        </w:rPr>
        <w:t>оставляю за собой</w:t>
      </w:r>
      <w:r w:rsidR="004B604B" w:rsidRPr="007079E8">
        <w:rPr>
          <w:rFonts w:cs="Times New Roman"/>
          <w:szCs w:val="28"/>
        </w:rPr>
        <w:t>.</w:t>
      </w:r>
    </w:p>
    <w:p w:rsidR="004B604B" w:rsidRPr="007079E8" w:rsidRDefault="004B604B" w:rsidP="00D324AD">
      <w:pPr>
        <w:autoSpaceDE w:val="0"/>
        <w:autoSpaceDN w:val="0"/>
        <w:adjustRightInd w:val="0"/>
        <w:spacing w:after="0"/>
        <w:jc w:val="both"/>
        <w:outlineLvl w:val="0"/>
        <w:rPr>
          <w:rFonts w:cs="Times New Roman"/>
          <w:szCs w:val="28"/>
        </w:rPr>
      </w:pPr>
    </w:p>
    <w:p w:rsidR="00607039" w:rsidRPr="007079E8" w:rsidRDefault="00607039" w:rsidP="00D324AD">
      <w:pPr>
        <w:autoSpaceDE w:val="0"/>
        <w:autoSpaceDN w:val="0"/>
        <w:adjustRightInd w:val="0"/>
        <w:spacing w:after="0"/>
        <w:jc w:val="both"/>
        <w:outlineLvl w:val="0"/>
        <w:rPr>
          <w:rFonts w:cs="Times New Roman"/>
          <w:szCs w:val="28"/>
        </w:rPr>
      </w:pPr>
    </w:p>
    <w:p w:rsidR="00607039" w:rsidRPr="007079E8" w:rsidRDefault="00607039" w:rsidP="00607039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Cs w:val="28"/>
          <w:lang w:eastAsia="ru-RU"/>
        </w:rPr>
      </w:pPr>
      <w:r w:rsidRPr="007079E8">
        <w:rPr>
          <w:rFonts w:eastAsia="Times New Roman" w:cs="Calibri"/>
          <w:szCs w:val="28"/>
          <w:lang w:eastAsia="ru-RU"/>
        </w:rPr>
        <w:t xml:space="preserve">      </w:t>
      </w:r>
      <w:r w:rsidR="006E2D2E">
        <w:rPr>
          <w:rFonts w:eastAsia="Times New Roman" w:cs="Calibri"/>
          <w:szCs w:val="28"/>
          <w:lang w:eastAsia="ru-RU"/>
        </w:rPr>
        <w:t xml:space="preserve">  </w:t>
      </w:r>
      <w:r w:rsidRPr="007079E8">
        <w:rPr>
          <w:rFonts w:eastAsia="Times New Roman" w:cs="Calibri"/>
          <w:szCs w:val="28"/>
          <w:lang w:eastAsia="ru-RU"/>
        </w:rPr>
        <w:t xml:space="preserve"> Губернатор </w:t>
      </w:r>
      <w:r w:rsidRPr="007079E8">
        <w:rPr>
          <w:rFonts w:eastAsia="Times New Roman" w:cs="Calibri"/>
          <w:szCs w:val="28"/>
          <w:lang w:eastAsia="ru-RU"/>
        </w:rPr>
        <w:tab/>
      </w:r>
      <w:r w:rsidRPr="007079E8">
        <w:rPr>
          <w:rFonts w:eastAsia="Times New Roman" w:cs="Calibri"/>
          <w:szCs w:val="28"/>
          <w:lang w:eastAsia="ru-RU"/>
        </w:rPr>
        <w:tab/>
      </w:r>
      <w:r w:rsidRPr="007079E8">
        <w:rPr>
          <w:rFonts w:eastAsia="Times New Roman" w:cs="Calibri"/>
          <w:szCs w:val="28"/>
          <w:lang w:eastAsia="ru-RU"/>
        </w:rPr>
        <w:tab/>
      </w:r>
      <w:r w:rsidRPr="007079E8">
        <w:rPr>
          <w:rFonts w:eastAsia="Times New Roman" w:cs="Calibri"/>
          <w:szCs w:val="28"/>
          <w:lang w:eastAsia="ru-RU"/>
        </w:rPr>
        <w:tab/>
      </w:r>
      <w:r w:rsidRPr="007079E8">
        <w:rPr>
          <w:rFonts w:eastAsia="Times New Roman" w:cs="Calibri"/>
          <w:szCs w:val="28"/>
          <w:lang w:eastAsia="ru-RU"/>
        </w:rPr>
        <w:tab/>
      </w:r>
      <w:r w:rsidRPr="007079E8">
        <w:rPr>
          <w:rFonts w:eastAsia="Times New Roman" w:cs="Calibri"/>
          <w:szCs w:val="28"/>
          <w:lang w:eastAsia="ru-RU"/>
        </w:rPr>
        <w:tab/>
      </w:r>
      <w:r w:rsidRPr="007079E8">
        <w:rPr>
          <w:rFonts w:eastAsia="Times New Roman" w:cs="Calibri"/>
          <w:szCs w:val="28"/>
          <w:lang w:eastAsia="ru-RU"/>
        </w:rPr>
        <w:tab/>
        <w:t xml:space="preserve">                 </w:t>
      </w:r>
    </w:p>
    <w:p w:rsidR="00607039" w:rsidRPr="00607039" w:rsidRDefault="00607039" w:rsidP="00607039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Cs w:val="28"/>
          <w:lang w:eastAsia="ru-RU"/>
        </w:rPr>
      </w:pPr>
      <w:r w:rsidRPr="007079E8">
        <w:rPr>
          <w:rFonts w:eastAsia="Times New Roman" w:cs="Calibri"/>
          <w:szCs w:val="28"/>
          <w:lang w:eastAsia="ru-RU"/>
        </w:rPr>
        <w:t xml:space="preserve">Воронежской области                                                                                </w:t>
      </w:r>
      <w:r w:rsidR="006E2D2E">
        <w:rPr>
          <w:rFonts w:eastAsia="Times New Roman" w:cs="Calibri"/>
          <w:szCs w:val="28"/>
          <w:lang w:eastAsia="ru-RU"/>
        </w:rPr>
        <w:t xml:space="preserve"> </w:t>
      </w:r>
      <w:r w:rsidR="009217E9">
        <w:rPr>
          <w:rFonts w:eastAsia="Times New Roman" w:cs="Calibri"/>
          <w:szCs w:val="28"/>
          <w:lang w:eastAsia="ru-RU"/>
        </w:rPr>
        <w:t>А.В. Гусе</w:t>
      </w:r>
      <w:r w:rsidRPr="007079E8">
        <w:rPr>
          <w:rFonts w:eastAsia="Times New Roman" w:cs="Calibri"/>
          <w:szCs w:val="28"/>
          <w:lang w:eastAsia="ru-RU"/>
        </w:rPr>
        <w:t>в</w:t>
      </w:r>
    </w:p>
    <w:p w:rsidR="00607039" w:rsidRPr="00607039" w:rsidRDefault="00607039" w:rsidP="00607039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Cs w:val="28"/>
          <w:lang w:eastAsia="ru-RU"/>
        </w:rPr>
      </w:pPr>
    </w:p>
    <w:p w:rsidR="004B604B" w:rsidRDefault="004B604B" w:rsidP="00607039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ED3191" w:rsidRDefault="00ED3191" w:rsidP="000C4F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ED3191" w:rsidRDefault="00ED3191" w:rsidP="000C4F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DF3606" w:rsidRDefault="00DF3606" w:rsidP="00DF36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</w:t>
      </w:r>
    </w:p>
    <w:p w:rsidR="00DF3606" w:rsidRDefault="00DF3606" w:rsidP="00DF36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</w:p>
    <w:p w:rsidR="00DF3606" w:rsidRDefault="00DF3606" w:rsidP="00DF36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</w:p>
    <w:p w:rsidR="00DF3606" w:rsidRDefault="00DF3606" w:rsidP="00DF36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</w:p>
    <w:p w:rsidR="00DF3606" w:rsidRDefault="00DF3606" w:rsidP="00DF36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</w:p>
    <w:p w:rsidR="00DF3606" w:rsidRDefault="00DF3606" w:rsidP="00DF36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</w:p>
    <w:p w:rsidR="00DF3606" w:rsidRDefault="00DF3606" w:rsidP="00DF36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</w:p>
    <w:p w:rsidR="00DF3606" w:rsidRDefault="00DF3606" w:rsidP="00DF36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</w:p>
    <w:p w:rsidR="00DF3606" w:rsidRDefault="00DF3606" w:rsidP="00DF36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</w:p>
    <w:p w:rsidR="00DF3606" w:rsidRDefault="00DF3606" w:rsidP="00DF36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</w:p>
    <w:p w:rsidR="00DF3606" w:rsidRDefault="00DF3606" w:rsidP="00DF36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</w:p>
    <w:p w:rsidR="00DF3606" w:rsidRDefault="00DF3606" w:rsidP="00DF36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</w:p>
    <w:p w:rsidR="00DF3606" w:rsidRDefault="00DF3606" w:rsidP="00DF36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</w:p>
    <w:p w:rsidR="00DF3606" w:rsidRDefault="00DF3606" w:rsidP="00DF36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</w:p>
    <w:p w:rsidR="00DF3606" w:rsidRDefault="00DF3606" w:rsidP="00DF36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</w:p>
    <w:p w:rsidR="00DF3606" w:rsidRDefault="00DF3606" w:rsidP="00DF36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</w:p>
    <w:p w:rsidR="00DF3606" w:rsidRDefault="00DF3606" w:rsidP="00DF36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</w:p>
    <w:p w:rsidR="00F42FEE" w:rsidRDefault="00F42FEE" w:rsidP="004D7C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</w:p>
    <w:sectPr w:rsidR="00F42FEE" w:rsidSect="007F4377">
      <w:headerReference w:type="default" r:id="rId9"/>
      <w:pgSz w:w="11906" w:h="16838"/>
      <w:pgMar w:top="992" w:right="425" w:bottom="851" w:left="1843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3D31" w:rsidRDefault="008B3D31" w:rsidP="00DA75D2">
      <w:pPr>
        <w:spacing w:after="0" w:line="240" w:lineRule="auto"/>
      </w:pPr>
      <w:r>
        <w:separator/>
      </w:r>
    </w:p>
  </w:endnote>
  <w:endnote w:type="continuationSeparator" w:id="0">
    <w:p w:rsidR="008B3D31" w:rsidRDefault="008B3D31" w:rsidP="00DA7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3D31" w:rsidRDefault="008B3D31" w:rsidP="00DA75D2">
      <w:pPr>
        <w:spacing w:after="0" w:line="240" w:lineRule="auto"/>
      </w:pPr>
      <w:r>
        <w:separator/>
      </w:r>
    </w:p>
  </w:footnote>
  <w:footnote w:type="continuationSeparator" w:id="0">
    <w:p w:rsidR="008B3D31" w:rsidRDefault="008B3D31" w:rsidP="00DA7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022603"/>
      <w:docPartObj>
        <w:docPartGallery w:val="Page Numbers (Top of Page)"/>
        <w:docPartUnique/>
      </w:docPartObj>
    </w:sdtPr>
    <w:sdtEndPr/>
    <w:sdtContent>
      <w:p w:rsidR="0007510D" w:rsidRDefault="00B14BC5">
        <w:pPr>
          <w:pStyle w:val="a7"/>
          <w:jc w:val="center"/>
        </w:pPr>
        <w:r>
          <w:fldChar w:fldCharType="begin"/>
        </w:r>
        <w:r w:rsidR="0007510D">
          <w:instrText>PAGE   \* MERGEFORMAT</w:instrText>
        </w:r>
        <w:r>
          <w:fldChar w:fldCharType="separate"/>
        </w:r>
        <w:r w:rsidR="00CE3BCD">
          <w:rPr>
            <w:noProof/>
          </w:rPr>
          <w:t>2</w:t>
        </w:r>
        <w:r>
          <w:fldChar w:fldCharType="end"/>
        </w:r>
      </w:p>
    </w:sdtContent>
  </w:sdt>
  <w:p w:rsidR="0007510D" w:rsidRDefault="0007510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35F55"/>
    <w:multiLevelType w:val="hybridMultilevel"/>
    <w:tmpl w:val="8578B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4139B"/>
    <w:multiLevelType w:val="hybridMultilevel"/>
    <w:tmpl w:val="E5DE3B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2A0A98"/>
    <w:multiLevelType w:val="hybridMultilevel"/>
    <w:tmpl w:val="B2B8C09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F88"/>
    <w:rsid w:val="0003118A"/>
    <w:rsid w:val="00052884"/>
    <w:rsid w:val="00070EBA"/>
    <w:rsid w:val="0007510D"/>
    <w:rsid w:val="000A4C7A"/>
    <w:rsid w:val="000A4FB7"/>
    <w:rsid w:val="000B5676"/>
    <w:rsid w:val="000C4F88"/>
    <w:rsid w:val="000C5859"/>
    <w:rsid w:val="000D6B95"/>
    <w:rsid w:val="000E07DA"/>
    <w:rsid w:val="000E1D1C"/>
    <w:rsid w:val="000E5458"/>
    <w:rsid w:val="000E7E04"/>
    <w:rsid w:val="000F48E8"/>
    <w:rsid w:val="000F6319"/>
    <w:rsid w:val="00100430"/>
    <w:rsid w:val="001037D0"/>
    <w:rsid w:val="001272E7"/>
    <w:rsid w:val="00135C73"/>
    <w:rsid w:val="00152A2A"/>
    <w:rsid w:val="00156802"/>
    <w:rsid w:val="00176C2A"/>
    <w:rsid w:val="00184656"/>
    <w:rsid w:val="001A3E2D"/>
    <w:rsid w:val="001B432C"/>
    <w:rsid w:val="001E0494"/>
    <w:rsid w:val="001E1C4F"/>
    <w:rsid w:val="002132CF"/>
    <w:rsid w:val="002253B4"/>
    <w:rsid w:val="0027758E"/>
    <w:rsid w:val="00285CA3"/>
    <w:rsid w:val="002A78EB"/>
    <w:rsid w:val="002B1068"/>
    <w:rsid w:val="002F45AB"/>
    <w:rsid w:val="00305742"/>
    <w:rsid w:val="0032705D"/>
    <w:rsid w:val="00354237"/>
    <w:rsid w:val="003720DB"/>
    <w:rsid w:val="0037338A"/>
    <w:rsid w:val="00392D9C"/>
    <w:rsid w:val="003F2A50"/>
    <w:rsid w:val="0040428C"/>
    <w:rsid w:val="0042396C"/>
    <w:rsid w:val="00457C9F"/>
    <w:rsid w:val="00461593"/>
    <w:rsid w:val="004664BC"/>
    <w:rsid w:val="00471620"/>
    <w:rsid w:val="004B20D4"/>
    <w:rsid w:val="004B604B"/>
    <w:rsid w:val="004C2174"/>
    <w:rsid w:val="004D6917"/>
    <w:rsid w:val="004D7C5F"/>
    <w:rsid w:val="004F611A"/>
    <w:rsid w:val="004F740B"/>
    <w:rsid w:val="00506D9F"/>
    <w:rsid w:val="00506EE2"/>
    <w:rsid w:val="00512A96"/>
    <w:rsid w:val="00513087"/>
    <w:rsid w:val="0052761E"/>
    <w:rsid w:val="00536020"/>
    <w:rsid w:val="00551554"/>
    <w:rsid w:val="0055361C"/>
    <w:rsid w:val="00557306"/>
    <w:rsid w:val="00575F63"/>
    <w:rsid w:val="00594EF6"/>
    <w:rsid w:val="005954A4"/>
    <w:rsid w:val="005A49AC"/>
    <w:rsid w:val="00607039"/>
    <w:rsid w:val="00620887"/>
    <w:rsid w:val="00620EF7"/>
    <w:rsid w:val="00622CC2"/>
    <w:rsid w:val="00624EB1"/>
    <w:rsid w:val="00641087"/>
    <w:rsid w:val="0065730C"/>
    <w:rsid w:val="0067048D"/>
    <w:rsid w:val="006A61E0"/>
    <w:rsid w:val="006E2D2E"/>
    <w:rsid w:val="006F2A99"/>
    <w:rsid w:val="007079E8"/>
    <w:rsid w:val="007247C1"/>
    <w:rsid w:val="0073501F"/>
    <w:rsid w:val="007468E6"/>
    <w:rsid w:val="007541CF"/>
    <w:rsid w:val="00756446"/>
    <w:rsid w:val="00756991"/>
    <w:rsid w:val="0076403C"/>
    <w:rsid w:val="00784957"/>
    <w:rsid w:val="00795B11"/>
    <w:rsid w:val="007A50B8"/>
    <w:rsid w:val="007A7287"/>
    <w:rsid w:val="007D33AE"/>
    <w:rsid w:val="007D460A"/>
    <w:rsid w:val="007D5ED1"/>
    <w:rsid w:val="007E0E3A"/>
    <w:rsid w:val="007F4377"/>
    <w:rsid w:val="00852928"/>
    <w:rsid w:val="008708B5"/>
    <w:rsid w:val="00887577"/>
    <w:rsid w:val="008B3D31"/>
    <w:rsid w:val="008D06F3"/>
    <w:rsid w:val="008E3EE6"/>
    <w:rsid w:val="008F146B"/>
    <w:rsid w:val="009217E9"/>
    <w:rsid w:val="00923A4F"/>
    <w:rsid w:val="0094799B"/>
    <w:rsid w:val="009511BB"/>
    <w:rsid w:val="00957DB2"/>
    <w:rsid w:val="009B05F1"/>
    <w:rsid w:val="009B51DC"/>
    <w:rsid w:val="009C5959"/>
    <w:rsid w:val="00A17807"/>
    <w:rsid w:val="00A222DC"/>
    <w:rsid w:val="00A31BF5"/>
    <w:rsid w:val="00A330BB"/>
    <w:rsid w:val="00A362B4"/>
    <w:rsid w:val="00A37889"/>
    <w:rsid w:val="00A810B7"/>
    <w:rsid w:val="00A94013"/>
    <w:rsid w:val="00AC2C1F"/>
    <w:rsid w:val="00AF13A1"/>
    <w:rsid w:val="00AF4060"/>
    <w:rsid w:val="00B14BC5"/>
    <w:rsid w:val="00B25A2A"/>
    <w:rsid w:val="00B30D0C"/>
    <w:rsid w:val="00B33770"/>
    <w:rsid w:val="00B40DFA"/>
    <w:rsid w:val="00B87980"/>
    <w:rsid w:val="00BC3B92"/>
    <w:rsid w:val="00BC670D"/>
    <w:rsid w:val="00BD1F42"/>
    <w:rsid w:val="00BE23A4"/>
    <w:rsid w:val="00C11CF3"/>
    <w:rsid w:val="00C16D92"/>
    <w:rsid w:val="00C2512A"/>
    <w:rsid w:val="00C33A08"/>
    <w:rsid w:val="00C4121D"/>
    <w:rsid w:val="00C52A94"/>
    <w:rsid w:val="00CA3FAB"/>
    <w:rsid w:val="00CA6159"/>
    <w:rsid w:val="00CC0AD0"/>
    <w:rsid w:val="00CD480F"/>
    <w:rsid w:val="00CE3BCD"/>
    <w:rsid w:val="00D072E0"/>
    <w:rsid w:val="00D109CA"/>
    <w:rsid w:val="00D11BBA"/>
    <w:rsid w:val="00D14C45"/>
    <w:rsid w:val="00D324AD"/>
    <w:rsid w:val="00D474A7"/>
    <w:rsid w:val="00D7399F"/>
    <w:rsid w:val="00D76285"/>
    <w:rsid w:val="00DA1711"/>
    <w:rsid w:val="00DA75D2"/>
    <w:rsid w:val="00DB38CC"/>
    <w:rsid w:val="00DC4CC2"/>
    <w:rsid w:val="00DD3E84"/>
    <w:rsid w:val="00DD6844"/>
    <w:rsid w:val="00DE77A6"/>
    <w:rsid w:val="00DF3606"/>
    <w:rsid w:val="00E06737"/>
    <w:rsid w:val="00E163B1"/>
    <w:rsid w:val="00E30382"/>
    <w:rsid w:val="00E35F9B"/>
    <w:rsid w:val="00E56D58"/>
    <w:rsid w:val="00E634D5"/>
    <w:rsid w:val="00E72CA1"/>
    <w:rsid w:val="00EA0F0A"/>
    <w:rsid w:val="00EB66B3"/>
    <w:rsid w:val="00EB7DFD"/>
    <w:rsid w:val="00EC12C5"/>
    <w:rsid w:val="00EC16BD"/>
    <w:rsid w:val="00ED1028"/>
    <w:rsid w:val="00ED3191"/>
    <w:rsid w:val="00EF23CF"/>
    <w:rsid w:val="00F20D8E"/>
    <w:rsid w:val="00F21352"/>
    <w:rsid w:val="00F34C7B"/>
    <w:rsid w:val="00F42FEE"/>
    <w:rsid w:val="00F74370"/>
    <w:rsid w:val="00F96D60"/>
    <w:rsid w:val="00FA0B33"/>
    <w:rsid w:val="00FB7DDE"/>
    <w:rsid w:val="00FD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C16D1"/>
  <w15:docId w15:val="{2C1C47DC-C092-4A51-91E6-A998B93A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758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D072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D072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6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604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A7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A75D2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DA7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A75D2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68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BB39224A62969BF3FBD57CC24384F4878B7D5EF8E2FB6F71180D06323E4FA46139C2CFEECDBFE0V3eD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820A6-F20C-4D52-9D0C-B4F98D639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eshabaeva</dc:creator>
  <cp:keywords/>
  <dc:description/>
  <cp:lastModifiedBy>Литовченко Виктория Викторовна</cp:lastModifiedBy>
  <cp:revision>2</cp:revision>
  <cp:lastPrinted>2020-12-24T14:41:00Z</cp:lastPrinted>
  <dcterms:created xsi:type="dcterms:W3CDTF">2020-12-30T06:12:00Z</dcterms:created>
  <dcterms:modified xsi:type="dcterms:W3CDTF">2020-12-30T06:12:00Z</dcterms:modified>
</cp:coreProperties>
</file>