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29" w:rsidRDefault="00260A29" w:rsidP="00260A29">
      <w:pPr>
        <w:pStyle w:val="a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-510540</wp:posOffset>
            </wp:positionV>
            <wp:extent cx="476250" cy="619125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A29" w:rsidRDefault="00260A29" w:rsidP="00260A29">
      <w:pPr>
        <w:pStyle w:val="a4"/>
        <w:rPr>
          <w:b/>
        </w:rPr>
      </w:pPr>
      <w:r>
        <w:rPr>
          <w:b/>
        </w:rPr>
        <w:tab/>
      </w:r>
    </w:p>
    <w:p w:rsidR="00260A29" w:rsidRPr="00260A29" w:rsidRDefault="00260A29" w:rsidP="00260A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0A29" w:rsidRPr="00260A29" w:rsidRDefault="00260A29" w:rsidP="00260A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t>РАДЧЕНСКОГО СЕЛЬСКОГО ПОСЕЛЕНИЯ</w:t>
      </w:r>
    </w:p>
    <w:p w:rsidR="00260A29" w:rsidRPr="00260A29" w:rsidRDefault="00260A29" w:rsidP="00260A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60A29" w:rsidRPr="00260A29" w:rsidRDefault="00260A29" w:rsidP="00260A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60A29" w:rsidRPr="00260A29" w:rsidRDefault="00260A29" w:rsidP="00260A2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A2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60A29" w:rsidRPr="00260A29" w:rsidRDefault="00260A29" w:rsidP="00260A2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60A29" w:rsidRPr="00260A29" w:rsidRDefault="00260A29" w:rsidP="00260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0A29">
        <w:rPr>
          <w:rFonts w:ascii="Times New Roman" w:hAnsi="Times New Roman" w:cs="Times New Roman"/>
          <w:sz w:val="28"/>
          <w:szCs w:val="28"/>
        </w:rPr>
        <w:t xml:space="preserve">от  «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60A29">
        <w:rPr>
          <w:rFonts w:ascii="Times New Roman" w:hAnsi="Times New Roman" w:cs="Times New Roman"/>
          <w:sz w:val="28"/>
          <w:szCs w:val="28"/>
        </w:rPr>
        <w:t xml:space="preserve">  » 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60A29">
        <w:rPr>
          <w:rFonts w:ascii="Times New Roman" w:hAnsi="Times New Roman" w:cs="Times New Roman"/>
          <w:sz w:val="28"/>
          <w:szCs w:val="28"/>
        </w:rPr>
        <w:t xml:space="preserve">  2022 г. № 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260A2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60A29" w:rsidRDefault="00260A29" w:rsidP="00260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0A29">
        <w:rPr>
          <w:rFonts w:ascii="Times New Roman" w:hAnsi="Times New Roman" w:cs="Times New Roman"/>
          <w:sz w:val="28"/>
          <w:szCs w:val="28"/>
        </w:rPr>
        <w:t xml:space="preserve">    с.  Радченское</w:t>
      </w:r>
    </w:p>
    <w:p w:rsidR="00260A29" w:rsidRDefault="00260A29" w:rsidP="00260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A29" w:rsidRPr="007E7F6C" w:rsidRDefault="00260A29" w:rsidP="00754424">
      <w:pPr>
        <w:pStyle w:val="a4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F6C">
        <w:rPr>
          <w:rFonts w:ascii="Times New Roman" w:hAnsi="Times New Roman" w:cs="Times New Roman"/>
          <w:b/>
          <w:sz w:val="28"/>
          <w:szCs w:val="28"/>
        </w:rPr>
        <w:t>О проведении конференции</w:t>
      </w:r>
      <w:r w:rsidR="00754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F6C" w:rsidRPr="007E7F6C">
        <w:rPr>
          <w:rFonts w:ascii="Times New Roman" w:hAnsi="Times New Roman" w:cs="Times New Roman"/>
          <w:b/>
          <w:sz w:val="28"/>
          <w:szCs w:val="28"/>
        </w:rPr>
        <w:t>граждан  части  территории</w:t>
      </w:r>
      <w:r w:rsidR="00754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F6C" w:rsidRPr="007E7F6C">
        <w:rPr>
          <w:rFonts w:ascii="Times New Roman" w:hAnsi="Times New Roman" w:cs="Times New Roman"/>
          <w:b/>
          <w:sz w:val="28"/>
          <w:szCs w:val="28"/>
        </w:rPr>
        <w:t>Радченского сельского поселения</w:t>
      </w:r>
    </w:p>
    <w:p w:rsidR="00260A29" w:rsidRPr="00260A29" w:rsidRDefault="00260A29" w:rsidP="00260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A29" w:rsidRPr="00260A29" w:rsidRDefault="00871A19" w:rsidP="00754424">
      <w:pPr>
        <w:pStyle w:val="a4"/>
        <w:ind w:firstLine="851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901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r w:rsidR="00260A29" w:rsidRPr="00260A29"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Pr="00260A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60A29" w:rsidRPr="00260A29">
        <w:rPr>
          <w:rFonts w:ascii="Times New Roman" w:hAnsi="Times New Roman" w:cs="Times New Roman"/>
          <w:sz w:val="28"/>
          <w:szCs w:val="28"/>
        </w:rPr>
        <w:t>Богучарского м</w:t>
      </w:r>
      <w:r w:rsidRPr="00260A29">
        <w:rPr>
          <w:rFonts w:ascii="Times New Roman" w:hAnsi="Times New Roman" w:cs="Times New Roman"/>
          <w:sz w:val="28"/>
          <w:szCs w:val="28"/>
        </w:rPr>
        <w:t xml:space="preserve">униципального района Воронежской области, </w:t>
      </w:r>
      <w:r w:rsidR="00260A29" w:rsidRPr="00260A29">
        <w:rPr>
          <w:rFonts w:ascii="Times New Roman" w:hAnsi="Times New Roman" w:cs="Times New Roman"/>
          <w:sz w:val="28"/>
          <w:szCs w:val="28"/>
        </w:rPr>
        <w:t>решением Совета народных депутатов Радченского сельского поселения</w:t>
      </w:r>
      <w:r w:rsidR="00260A29">
        <w:rPr>
          <w:rFonts w:ascii="Times New Roman" w:hAnsi="Times New Roman" w:cs="Times New Roman"/>
          <w:sz w:val="28"/>
          <w:szCs w:val="28"/>
        </w:rPr>
        <w:t xml:space="preserve"> от 22.08.2017 №160 «</w:t>
      </w:r>
      <w:r w:rsidR="00260A29" w:rsidRPr="00260A2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Об утверждении  Порядка назначения</w:t>
      </w:r>
      <w:r w:rsidR="00260A2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260A29" w:rsidRPr="00260A2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и проведения собраний и конференций </w:t>
      </w:r>
      <w:r w:rsidR="00260A2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260A29" w:rsidRPr="00260A2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граждан (собраний делегатов) </w:t>
      </w:r>
      <w:r w:rsidR="00260A29" w:rsidRPr="00260A29">
        <w:rPr>
          <w:rFonts w:ascii="Times New Roman" w:hAnsi="Times New Roman" w:cs="Times New Roman"/>
          <w:bCs/>
          <w:kern w:val="28"/>
          <w:sz w:val="28"/>
          <w:szCs w:val="28"/>
        </w:rPr>
        <w:t>Радченского  сельского поселения Богучарского муниципального района</w:t>
      </w:r>
      <w:r w:rsidR="00260A29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администрация Радченского сельского поселения  </w:t>
      </w:r>
      <w:r w:rsidR="00260A29" w:rsidRPr="00260A29">
        <w:rPr>
          <w:rFonts w:ascii="Times New Roman" w:hAnsi="Times New Roman" w:cs="Times New Roman"/>
          <w:b/>
          <w:bCs/>
          <w:kern w:val="28"/>
          <w:sz w:val="28"/>
          <w:szCs w:val="28"/>
        </w:rPr>
        <w:t>постановляет:</w:t>
      </w:r>
    </w:p>
    <w:p w:rsidR="00260A29" w:rsidRDefault="00260A29" w:rsidP="00260A2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71A19" w:rsidRPr="00754424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4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Назначить проведение конференции граждан на </w:t>
      </w:r>
      <w:r w:rsidR="00260A29" w:rsidRPr="00754424">
        <w:rPr>
          <w:rFonts w:ascii="Times New Roman" w:hAnsi="Times New Roman" w:cs="Times New Roman"/>
          <w:sz w:val="28"/>
          <w:szCs w:val="28"/>
        </w:rPr>
        <w:t>26</w:t>
      </w:r>
      <w:r w:rsidR="00871A19" w:rsidRPr="00754424">
        <w:rPr>
          <w:rFonts w:ascii="Times New Roman" w:hAnsi="Times New Roman" w:cs="Times New Roman"/>
          <w:sz w:val="28"/>
          <w:szCs w:val="28"/>
        </w:rPr>
        <w:t>.04.2022 в 14-00 по адресу: Воронежская область</w:t>
      </w:r>
      <w:r w:rsidR="00260A29" w:rsidRPr="00754424">
        <w:rPr>
          <w:rFonts w:ascii="Times New Roman" w:hAnsi="Times New Roman" w:cs="Times New Roman"/>
          <w:sz w:val="28"/>
          <w:szCs w:val="28"/>
        </w:rPr>
        <w:t xml:space="preserve"> Богучарский </w:t>
      </w:r>
      <w:r>
        <w:rPr>
          <w:rFonts w:ascii="Times New Roman" w:hAnsi="Times New Roman" w:cs="Times New Roman"/>
          <w:sz w:val="28"/>
          <w:szCs w:val="28"/>
        </w:rPr>
        <w:t>район, с.</w:t>
      </w:r>
      <w:r w:rsidR="00260A29" w:rsidRPr="00754424">
        <w:rPr>
          <w:rFonts w:ascii="Times New Roman" w:hAnsi="Times New Roman" w:cs="Times New Roman"/>
          <w:sz w:val="28"/>
          <w:szCs w:val="28"/>
        </w:rPr>
        <w:t>Радченское</w:t>
      </w:r>
      <w:r w:rsidR="00871A19" w:rsidRPr="00754424">
        <w:rPr>
          <w:rFonts w:ascii="Times New Roman" w:hAnsi="Times New Roman" w:cs="Times New Roman"/>
          <w:sz w:val="28"/>
          <w:szCs w:val="28"/>
        </w:rPr>
        <w:t>, ул.</w:t>
      </w:r>
      <w:r w:rsidR="00260A29" w:rsidRPr="00754424">
        <w:rPr>
          <w:rFonts w:ascii="Times New Roman" w:hAnsi="Times New Roman" w:cs="Times New Roman"/>
          <w:sz w:val="28"/>
          <w:szCs w:val="28"/>
        </w:rPr>
        <w:t xml:space="preserve">Воробьева </w:t>
      </w:r>
      <w:r w:rsidR="00871A19" w:rsidRPr="007544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65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 (в здании Дома культуры)</w:t>
      </w:r>
    </w:p>
    <w:p w:rsidR="00871A19" w:rsidRPr="00754424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Утвердить повестку </w:t>
      </w:r>
      <w:r w:rsidR="005566EF" w:rsidRPr="00754424">
        <w:rPr>
          <w:rFonts w:ascii="Times New Roman" w:hAnsi="Times New Roman" w:cs="Times New Roman"/>
          <w:sz w:val="28"/>
          <w:szCs w:val="28"/>
        </w:rPr>
        <w:t>конференции</w:t>
      </w:r>
      <w:r w:rsidR="00871A19" w:rsidRPr="00754424">
        <w:rPr>
          <w:rFonts w:ascii="Times New Roman" w:hAnsi="Times New Roman" w:cs="Times New Roman"/>
          <w:sz w:val="28"/>
          <w:szCs w:val="28"/>
        </w:rPr>
        <w:t>:</w:t>
      </w:r>
    </w:p>
    <w:p w:rsidR="00871A19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Принятие решения об участии </w:t>
      </w:r>
      <w:r w:rsidR="00260A29" w:rsidRPr="00754424">
        <w:rPr>
          <w:rFonts w:ascii="Times New Roman" w:hAnsi="Times New Roman" w:cs="Times New Roman"/>
          <w:sz w:val="28"/>
          <w:szCs w:val="28"/>
        </w:rPr>
        <w:t>Радченского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конкурсном отборе проектов по поддержке местных инициатив на территории муниципальных образований Воронежской области в рамках развития инициативного бюджетирования.</w:t>
      </w:r>
    </w:p>
    <w:p w:rsidR="00754424" w:rsidRPr="00754424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54424">
        <w:rPr>
          <w:rFonts w:ascii="Times New Roman" w:hAnsi="Times New Roman" w:cs="Times New Roman"/>
          <w:sz w:val="28"/>
          <w:szCs w:val="28"/>
        </w:rPr>
        <w:t>О  поддержании жителями инициативного проекта в рамках одного из направлений по поддержке местных инициатив на территории Радченского сельского поселения.</w:t>
      </w:r>
    </w:p>
    <w:p w:rsidR="00871A19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71A19" w:rsidRPr="00754424">
        <w:rPr>
          <w:rFonts w:ascii="Times New Roman" w:hAnsi="Times New Roman" w:cs="Times New Roman"/>
          <w:sz w:val="28"/>
          <w:szCs w:val="28"/>
        </w:rPr>
        <w:t>Принятие решения об участия в софинансировании выбранного инициативного проекта.</w:t>
      </w:r>
    </w:p>
    <w:p w:rsidR="00871A19" w:rsidRPr="00754424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871A19" w:rsidRPr="00754424">
        <w:rPr>
          <w:rFonts w:ascii="Times New Roman" w:hAnsi="Times New Roman" w:cs="Times New Roman"/>
          <w:sz w:val="28"/>
          <w:szCs w:val="28"/>
        </w:rPr>
        <w:t>Определение лиц, входящих в инициативную группу, которая будет принимать участие в подготовке инициативного проекта и его реализации.</w:t>
      </w:r>
    </w:p>
    <w:p w:rsidR="00871A19" w:rsidRPr="00754424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Установить, что участниками конференции граждан являются жители части </w:t>
      </w:r>
      <w:r w:rsidR="00260A29" w:rsidRPr="00754424">
        <w:rPr>
          <w:rFonts w:ascii="Times New Roman" w:hAnsi="Times New Roman" w:cs="Times New Roman"/>
          <w:sz w:val="28"/>
          <w:szCs w:val="28"/>
        </w:rPr>
        <w:t>Радченского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 се</w:t>
      </w:r>
      <w:r w:rsidR="00260A29" w:rsidRPr="00754424">
        <w:rPr>
          <w:rFonts w:ascii="Times New Roman" w:hAnsi="Times New Roman" w:cs="Times New Roman"/>
          <w:sz w:val="28"/>
          <w:szCs w:val="28"/>
        </w:rPr>
        <w:t>льского поселения в границах села Радченское Богучарского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871A19" w:rsidRPr="00754424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Установить норму представительства делегатов на конференцию граждан: 1 делегат представляет интересы </w:t>
      </w:r>
      <w:r w:rsidR="00260A29" w:rsidRPr="00754424">
        <w:rPr>
          <w:rFonts w:ascii="Times New Roman" w:hAnsi="Times New Roman" w:cs="Times New Roman"/>
          <w:sz w:val="28"/>
          <w:szCs w:val="28"/>
        </w:rPr>
        <w:t>5</w:t>
      </w:r>
      <w:r w:rsidR="00871A19" w:rsidRPr="00754424">
        <w:rPr>
          <w:rFonts w:ascii="Times New Roman" w:hAnsi="Times New Roman" w:cs="Times New Roman"/>
          <w:sz w:val="28"/>
          <w:szCs w:val="28"/>
        </w:rPr>
        <w:t>0 жителей территории проживания граждан, являющихся у</w:t>
      </w:r>
      <w:r w:rsidR="00D86B5D" w:rsidRPr="00754424">
        <w:rPr>
          <w:rFonts w:ascii="Times New Roman" w:hAnsi="Times New Roman" w:cs="Times New Roman"/>
          <w:sz w:val="28"/>
          <w:szCs w:val="28"/>
        </w:rPr>
        <w:t xml:space="preserve">частниками конференции (всего </w:t>
      </w:r>
      <w:r w:rsidR="00260A29" w:rsidRPr="00754424">
        <w:rPr>
          <w:rFonts w:ascii="Times New Roman" w:hAnsi="Times New Roman" w:cs="Times New Roman"/>
          <w:sz w:val="28"/>
          <w:szCs w:val="28"/>
        </w:rPr>
        <w:t>2</w:t>
      </w:r>
      <w:r w:rsidR="00D86B5D" w:rsidRPr="00754424">
        <w:rPr>
          <w:rFonts w:ascii="Times New Roman" w:hAnsi="Times New Roman" w:cs="Times New Roman"/>
          <w:sz w:val="28"/>
          <w:szCs w:val="28"/>
        </w:rPr>
        <w:t>0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 делегатов).</w:t>
      </w:r>
    </w:p>
    <w:p w:rsidR="00871A19" w:rsidRPr="00754424" w:rsidRDefault="00754424" w:rsidP="00754424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71A19" w:rsidRPr="0075442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260A29" w:rsidRPr="00754424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</w:t>
      </w:r>
      <w:r w:rsidR="00260A29" w:rsidRPr="00754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A19" w:rsidRPr="0075442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60A29" w:rsidRPr="00754424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871A19" w:rsidRPr="007544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Pr="00754424">
        <w:rPr>
          <w:rFonts w:ascii="Times New Roman" w:eastAsia="Times New Roman" w:hAnsi="Times New Roman" w:cs="Times New Roman"/>
          <w:sz w:val="28"/>
          <w:szCs w:val="28"/>
        </w:rPr>
        <w:t xml:space="preserve"> разместить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 досках информации.</w:t>
      </w:r>
    </w:p>
    <w:p w:rsidR="00871A19" w:rsidRPr="00754424" w:rsidRDefault="00754424" w:rsidP="00754424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871A19" w:rsidRPr="00754424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260A29" w:rsidRPr="0075442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871A19" w:rsidRPr="0075442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871A19" w:rsidRPr="00754424" w:rsidRDefault="00871A19" w:rsidP="00754424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A19" w:rsidRPr="00754424" w:rsidRDefault="00871A19" w:rsidP="00754424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A19" w:rsidRDefault="00871A19" w:rsidP="0087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A19" w:rsidRDefault="00871A19" w:rsidP="0087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424" w:rsidRDefault="00871A19" w:rsidP="0026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60A2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54424" w:rsidRDefault="00754424" w:rsidP="0026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316827" w:rsidRDefault="00754424" w:rsidP="00260A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</w:t>
      </w:r>
      <w:r w:rsidR="00871A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260A29">
        <w:rPr>
          <w:rFonts w:ascii="Times New Roman" w:eastAsia="Times New Roman" w:hAnsi="Times New Roman" w:cs="Times New Roman"/>
          <w:sz w:val="28"/>
          <w:szCs w:val="28"/>
        </w:rPr>
        <w:t>Н.А. Рыбянцев</w:t>
      </w:r>
    </w:p>
    <w:sectPr w:rsidR="00316827" w:rsidSect="0031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1965"/>
    <w:multiLevelType w:val="multilevel"/>
    <w:tmpl w:val="B66C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6167C89"/>
    <w:multiLevelType w:val="hybridMultilevel"/>
    <w:tmpl w:val="B5D4F2C6"/>
    <w:lvl w:ilvl="0" w:tplc="437AF3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A1551E"/>
    <w:multiLevelType w:val="multilevel"/>
    <w:tmpl w:val="CFA6A1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1A19"/>
    <w:rsid w:val="00047825"/>
    <w:rsid w:val="00260A29"/>
    <w:rsid w:val="00316827"/>
    <w:rsid w:val="003A52B4"/>
    <w:rsid w:val="004C2E28"/>
    <w:rsid w:val="0055594F"/>
    <w:rsid w:val="005566EF"/>
    <w:rsid w:val="00754424"/>
    <w:rsid w:val="007E7F6C"/>
    <w:rsid w:val="00871A19"/>
    <w:rsid w:val="00A20764"/>
    <w:rsid w:val="00AA4744"/>
    <w:rsid w:val="00C71688"/>
    <w:rsid w:val="00D81B2F"/>
    <w:rsid w:val="00D8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27"/>
  </w:style>
  <w:style w:type="paragraph" w:styleId="1">
    <w:name w:val="heading 1"/>
    <w:basedOn w:val="a"/>
    <w:next w:val="a"/>
    <w:link w:val="10"/>
    <w:qFormat/>
    <w:rsid w:val="00260A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1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871A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0A2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260A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Radchen</cp:lastModifiedBy>
  <cp:revision>12</cp:revision>
  <dcterms:created xsi:type="dcterms:W3CDTF">2022-04-13T07:51:00Z</dcterms:created>
  <dcterms:modified xsi:type="dcterms:W3CDTF">2022-04-27T06:51:00Z</dcterms:modified>
</cp:coreProperties>
</file>