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 xml:space="preserve">В целях проведения профилактических мероприятий на территории Радченского сельского поселения в рамках исполнения распоряжения администрации Радченского сельского поселения «Об утверждении Плана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C656BD">
        <w:rPr>
          <w:rFonts w:ascii="Times New Roman" w:hAnsi="Times New Roman" w:cs="Times New Roman"/>
          <w:sz w:val="28"/>
          <w:szCs w:val="28"/>
        </w:rPr>
        <w:t xml:space="preserve"> </w:t>
      </w:r>
      <w:r w:rsidRPr="00C656BD">
        <w:rPr>
          <w:rFonts w:ascii="Times New Roman" w:hAnsi="Times New Roman" w:cs="Times New Roman"/>
          <w:sz w:val="28"/>
          <w:szCs w:val="28"/>
        </w:rPr>
        <w:t>мероприятий на территории  Радченского сельского поселения Богучарского муниципального района Воронежской области» проводятся следующие мероприятия: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>На стендах  в администрации, в учебных заведениях и учреждениях культуры размещена информация об ответственности за  распространение наркотических средств.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 xml:space="preserve">В учебных заведениях разработаны программы, в рамках которых </w:t>
      </w:r>
      <w:proofErr w:type="gramStart"/>
      <w:r w:rsidRPr="00C656BD">
        <w:rPr>
          <w:rFonts w:ascii="Times New Roman" w:hAnsi="Times New Roman" w:cs="Times New Roman"/>
          <w:sz w:val="28"/>
          <w:szCs w:val="28"/>
        </w:rPr>
        <w:t>организовываются и проводятся</w:t>
      </w:r>
      <w:proofErr w:type="gramEnd"/>
      <w:r w:rsidRPr="00C656BD">
        <w:rPr>
          <w:rFonts w:ascii="Times New Roman" w:hAnsi="Times New Roman" w:cs="Times New Roman"/>
          <w:sz w:val="28"/>
          <w:szCs w:val="28"/>
        </w:rPr>
        <w:t xml:space="preserve"> целевые мероприятия, акции, направленные на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пропаганду и предупредительную работу с детьми. Кроме того профилактическая работа проводится с родителями.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>На базе библиотек и домов культуры проводятся культурно-массовые мероприятия: встречи и беседы с детьми и молодежью</w:t>
      </w:r>
      <w:r w:rsidR="00C656BD">
        <w:rPr>
          <w:rFonts w:ascii="Times New Roman" w:hAnsi="Times New Roman" w:cs="Times New Roman"/>
          <w:sz w:val="28"/>
          <w:szCs w:val="28"/>
        </w:rPr>
        <w:t>, круглые столы, игры</w:t>
      </w:r>
      <w:r w:rsidRPr="00C656BD">
        <w:rPr>
          <w:rFonts w:ascii="Times New Roman" w:hAnsi="Times New Roman" w:cs="Times New Roman"/>
          <w:sz w:val="28"/>
          <w:szCs w:val="28"/>
        </w:rPr>
        <w:t xml:space="preserve"> по теме «Скажи наркотикам нет», «Скажи здоровью - да», «Наркотики – это вредно», и другие.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>В целях пропаганды здорового образа жизни на территории поселения проводятся различные спортивные мероприятия. Организованы футбольные и волейбольные игры, велопробеги. Различные спортивные соревнования проводятся на базах школ сельского поселения и района. Результатом выполнения указанных мероприятий является улучшение социального климата в поселении.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 xml:space="preserve">Также в профилактической работе участвует Радченская врачебная амбулатория и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поселения.  В случае выявления признаков заболевания наркоманией у жителей поселения,  больной направляется к медицинскому специалисту. </w:t>
      </w:r>
    </w:p>
    <w:p w:rsidR="00C656BD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>Провод</w:t>
      </w:r>
      <w:r w:rsidR="00C656BD" w:rsidRPr="00C656BD">
        <w:rPr>
          <w:rFonts w:ascii="Times New Roman" w:hAnsi="Times New Roman" w:cs="Times New Roman"/>
          <w:sz w:val="28"/>
          <w:szCs w:val="28"/>
        </w:rPr>
        <w:t xml:space="preserve">ятся мероприятия </w:t>
      </w:r>
      <w:r w:rsidRPr="00C656BD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культур растительного происхождения в рамках исполнения </w:t>
      </w:r>
      <w:r w:rsidR="00C656BD" w:rsidRPr="00C656BD">
        <w:rPr>
          <w:rFonts w:ascii="Times New Roman" w:hAnsi="Times New Roman" w:cs="Times New Roman"/>
          <w:sz w:val="28"/>
          <w:szCs w:val="28"/>
        </w:rPr>
        <w:t xml:space="preserve">законодательства. 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>Проводится следующая разъяснительная работа среди населения, должностных и юридических лиц: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 xml:space="preserve">- обнародование памяток, содержащих информацию об ответственности за незаконные посевы и непринятие мер по уничтожению дикорастущих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растений, путем размещения ее текста на официальном сайте и в установленных местах,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 xml:space="preserve">- размещение на стенде в здании администрации сельского поселения агитационно-пропагандистская информация, содержащая извлечения из законов и иных нормативных актов РФ и Воронежской области о незаконном культивировании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растений, о необходимости уничтожения дикорастущей конопли и масленичного мака и мерах уголовной и административной ответственности за нарушение действующего законодательства,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 xml:space="preserve">- обнародование информации о необходимости принятия мер по уничтожению очагов произрастания дикорастущих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</w:t>
      </w:r>
      <w:r w:rsidRPr="00C656BD">
        <w:rPr>
          <w:rFonts w:ascii="Times New Roman" w:hAnsi="Times New Roman" w:cs="Times New Roman"/>
          <w:sz w:val="28"/>
          <w:szCs w:val="28"/>
        </w:rPr>
        <w:lastRenderedPageBreak/>
        <w:t xml:space="preserve">растений, а также информацию о мерах уголовной и административной ответственности за незаконное культивирование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>- обнародование информации о вреде злоупотребления наркотическими и психотропными веществами.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 xml:space="preserve">Проводится учет земельных участков; выявление бесхозных и заброшенных участков земли, а также инвентаризация земель, в целях выявления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растений на территории поселения.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6BD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совместно с отделом МВД России по </w:t>
      </w:r>
      <w:proofErr w:type="spellStart"/>
      <w:r w:rsidR="00C656BD" w:rsidRPr="00C656BD">
        <w:rPr>
          <w:rFonts w:ascii="Times New Roman" w:hAnsi="Times New Roman" w:cs="Times New Roman"/>
          <w:sz w:val="28"/>
          <w:szCs w:val="28"/>
        </w:rPr>
        <w:t>Богучарскому</w:t>
      </w:r>
      <w:proofErr w:type="spellEnd"/>
      <w:r w:rsidR="00C656BD" w:rsidRPr="00C656BD">
        <w:rPr>
          <w:rFonts w:ascii="Times New Roman" w:hAnsi="Times New Roman" w:cs="Times New Roman"/>
          <w:sz w:val="28"/>
          <w:szCs w:val="28"/>
        </w:rPr>
        <w:t xml:space="preserve"> </w:t>
      </w:r>
      <w:r w:rsidRPr="00C656BD">
        <w:rPr>
          <w:rFonts w:ascii="Times New Roman" w:hAnsi="Times New Roman" w:cs="Times New Roman"/>
          <w:sz w:val="28"/>
          <w:szCs w:val="28"/>
        </w:rPr>
        <w:t xml:space="preserve">району проводятся рейды по выявлению лиц, не имеющих регистрации, и применению к ним мер реагирования, выявлению лиц, ведущих асоциальный образ жизни, проведение с ними профилактических бесед, проводятся рейды по выявлению посевов или дикорастущих </w:t>
      </w:r>
      <w:proofErr w:type="spellStart"/>
      <w:r w:rsidRPr="00C656BD">
        <w:rPr>
          <w:rFonts w:ascii="Times New Roman" w:hAnsi="Times New Roman" w:cs="Times New Roman"/>
          <w:sz w:val="28"/>
          <w:szCs w:val="28"/>
        </w:rPr>
        <w:t>нарктоикосодержащих</w:t>
      </w:r>
      <w:proofErr w:type="spellEnd"/>
      <w:r w:rsidRPr="00C656BD">
        <w:rPr>
          <w:rFonts w:ascii="Times New Roman" w:hAnsi="Times New Roman" w:cs="Times New Roman"/>
          <w:sz w:val="28"/>
          <w:szCs w:val="28"/>
        </w:rPr>
        <w:t xml:space="preserve"> растений,  что приводит к уменьшению количества правонарушений на территории поселения.</w:t>
      </w:r>
      <w:proofErr w:type="gramEnd"/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58" w:rsidRPr="00C656BD" w:rsidRDefault="000E2058" w:rsidP="00C656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E2058" w:rsidRPr="00C6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058"/>
    <w:rsid w:val="000E2058"/>
    <w:rsid w:val="00C6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56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2</cp:revision>
  <dcterms:created xsi:type="dcterms:W3CDTF">2021-03-23T10:31:00Z</dcterms:created>
  <dcterms:modified xsi:type="dcterms:W3CDTF">2021-03-23T10:47:00Z</dcterms:modified>
</cp:coreProperties>
</file>