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64" w:rsidRDefault="00D54764" w:rsidP="00D5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-367665</wp:posOffset>
            </wp:positionV>
            <wp:extent cx="476250" cy="657225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764" w:rsidRDefault="00D54764" w:rsidP="00D5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4764" w:rsidRPr="00026B22" w:rsidRDefault="00D54764" w:rsidP="00D5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D54764" w:rsidRPr="00026B22" w:rsidRDefault="00D54764" w:rsidP="00D5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РАДЧЕНСКОГО</w:t>
      </w: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БОГУЧАРСКОГО МУНИЦИПАЛЬНОГО РАЙОНА</w:t>
      </w:r>
    </w:p>
    <w:p w:rsidR="00D54764" w:rsidRPr="00026B22" w:rsidRDefault="00D54764" w:rsidP="00D5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:rsidR="00D54764" w:rsidRPr="00026B22" w:rsidRDefault="00D54764" w:rsidP="00D5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D54764" w:rsidRPr="00026B22" w:rsidRDefault="00D54764" w:rsidP="00D5476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D54764" w:rsidRPr="005133CE" w:rsidRDefault="00D54764" w:rsidP="00D54764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 «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0</w:t>
      </w:r>
      <w:r w:rsidRPr="005133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мая  </w:t>
      </w: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2025 года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19</w:t>
      </w:r>
    </w:p>
    <w:p w:rsidR="00D54764" w:rsidRPr="00673D2F" w:rsidRDefault="00D54764" w:rsidP="00D54764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73D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с.Радченское </w:t>
      </w:r>
    </w:p>
    <w:p w:rsidR="00D54764" w:rsidRDefault="00D54764" w:rsidP="00D54764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E5768" w:rsidRPr="0061267B" w:rsidRDefault="007F7611" w:rsidP="00D54764">
      <w:pPr>
        <w:spacing w:after="0" w:line="240" w:lineRule="auto"/>
        <w:ind w:right="439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внесении изменений в постановление администрации</w:t>
      </w:r>
      <w:r w:rsidR="00D5476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Радченского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Богучарского муниципального района Ворон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ежской области от </w:t>
      </w:r>
      <w:r w:rsidR="00D5476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10.12.2024 №86 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 w:rsidR="00D5476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Радченского с</w:t>
      </w:r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ельского поселения Богучарского муниципального района Воронежской области на 2025 год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61267B">
      <w:pPr>
        <w:spacing w:after="0" w:line="240" w:lineRule="auto"/>
        <w:ind w:right="4394" w:firstLine="28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401136" w:rsidRDefault="0081293E" w:rsidP="00D5476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</w:t>
      </w:r>
      <w:r w:rsidR="00D547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AB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D547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Радченского 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 муниципального района Воронежской области</w:t>
      </w:r>
      <w:r w:rsidR="00D547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8C0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7583E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остановляет</w:t>
      </w:r>
      <w:r w:rsidR="00026B22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54764" w:rsidRPr="00BB2753" w:rsidRDefault="00D54764" w:rsidP="00D5476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401136" w:rsidRPr="00195487" w:rsidRDefault="0060666C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постановление администрации</w:t>
      </w:r>
      <w:r w:rsidR="00D547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Радченского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 от </w:t>
      </w:r>
      <w:r w:rsidR="00D547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D547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12. 2024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 w:rsidR="00D547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86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</w:t>
      </w:r>
      <w:r w:rsidR="00D547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Радченского 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 муниципального района Воронежской области на 2025 год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401136" w:rsidRDefault="00401136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Приложениек Программе профилактики рисков причинения вреда (ущерба)охраняемым законом ценностям в сфере муниципального земельного контроля на территории</w:t>
      </w:r>
      <w:r w:rsidR="00D547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Радченского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 муниципального района Воронежской области на 2025 год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изложить в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983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D54764" w:rsidRDefault="00401136" w:rsidP="001F5E2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План мероприятий по профилактике нарушений земельного законодательства</w:t>
      </w:r>
    </w:p>
    <w:p w:rsidR="00D54764" w:rsidRDefault="00195487" w:rsidP="001F5E2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территории</w:t>
      </w:r>
      <w:r w:rsidR="00D547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Радченского </w:t>
      </w:r>
      <w:r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195487" w:rsidRPr="001F5E2A" w:rsidRDefault="00195487" w:rsidP="001F5E2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Богучарского муниципального района Воронежской области на 2025 год</w:t>
      </w:r>
    </w:p>
    <w:p w:rsidR="00401136" w:rsidRPr="00A33861" w:rsidRDefault="00401136" w:rsidP="0019548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6"/>
        <w:gridCol w:w="5149"/>
        <w:gridCol w:w="2475"/>
        <w:gridCol w:w="2092"/>
      </w:tblGrid>
      <w:tr w:rsidR="00D54764" w:rsidRPr="00A33861" w:rsidTr="00D54764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E62526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D54764" w:rsidRPr="00A33861" w:rsidTr="00D54764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54764" w:rsidRPr="00A33861" w:rsidTr="00D54764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Администрация обязана размещать</w:t>
            </w:r>
            <w:r w:rsidR="00D547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64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</w:p>
          <w:p w:rsidR="00ED4AEE" w:rsidRPr="00A33861" w:rsidRDefault="00D54764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Радченского </w:t>
            </w:r>
            <w:r w:rsidR="00ED4AEE"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54764" w:rsidRPr="00B9579F" w:rsidTr="00D54764">
        <w:trPr>
          <w:trHeight w:val="197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344F57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DBE" w:rsidRDefault="00327DBE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41725" w:rsidRPr="00ED4AEE" w:rsidRDefault="005E5BF7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0C4301" w:rsidRDefault="00027C94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r w:rsidR="00344F57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64" w:rsidRDefault="00B41725" w:rsidP="00D547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</w:p>
          <w:p w:rsidR="00B41725" w:rsidRPr="00A33861" w:rsidRDefault="00D54764" w:rsidP="00D547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Радченского </w:t>
            </w:r>
            <w:r w:rsidR="00B41725"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  <w:bookmarkStart w:id="0" w:name="_GoBack"/>
            <w:bookmarkEnd w:id="0"/>
            <w:r w:rsidR="00B41725"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54764" w:rsidRPr="00B9579F" w:rsidTr="00D54764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344F57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31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 w:rsidR="00864E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E5BF7" w:rsidRPr="00ED4AEE" w:rsidRDefault="003C7EA4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</w:t>
            </w:r>
            <w:r w:rsidR="006126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1) </w:t>
            </w:r>
            <w:r w:rsidR="007501D9" w:rsidRPr="00B868F4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муниципального земельного контроля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 w:rsidR="00D547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муниципальном</w:t>
            </w:r>
            <w:r w:rsidR="00750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земельном</w:t>
            </w:r>
            <w:r w:rsidR="00D547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7EA4" w:rsidRPr="00826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контроле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территории</w:t>
            </w:r>
            <w:r w:rsidR="00D547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Радченского се</w:t>
            </w:r>
            <w:r w:rsid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льского поселения Богучар</w:t>
            </w:r>
            <w:r w:rsidR="00750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ского муниципального района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 w:rsidR="00826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контроль;</w:t>
            </w:r>
          </w:p>
          <w:p w:rsidR="008857BE" w:rsidRPr="00271F08" w:rsidRDefault="005E5BF7" w:rsidP="008857B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37" w:rsidRPr="00617ABF" w:rsidRDefault="00B6767E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41725"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64" w:rsidRDefault="00B41725" w:rsidP="00B14BFE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</w:p>
          <w:p w:rsidR="00B41725" w:rsidRPr="00A33861" w:rsidRDefault="00D54764" w:rsidP="00D5476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Радченского 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1725"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 </w:t>
            </w:r>
          </w:p>
        </w:tc>
      </w:tr>
      <w:tr w:rsidR="00D54764" w:rsidRPr="007A01F1" w:rsidTr="00D54764">
        <w:trPr>
          <w:trHeight w:val="7083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344F57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B676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767E" w:rsidRPr="00B868F4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</w:t>
            </w:r>
            <w:r w:rsidRPr="003E5CEB">
              <w:rPr>
                <w:rFonts w:ascii="Times New Roman" w:hAnsi="Times New Roman" w:cs="Times New Roman"/>
                <w:sz w:val="28"/>
                <w:szCs w:val="28"/>
              </w:rPr>
              <w:t>приложенияв порядке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, установленном статьей 52 Федерального закона № 248-ФЗ.</w:t>
            </w:r>
          </w:p>
          <w:p w:rsidR="00B6767E" w:rsidRPr="00683083" w:rsidRDefault="00B6767E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B6767E" w:rsidRPr="00683083" w:rsidRDefault="00B6767E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764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</w:p>
          <w:p w:rsidR="00B6767E" w:rsidRPr="007A01F1" w:rsidRDefault="00D54764" w:rsidP="00D54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Радченского </w:t>
            </w:r>
            <w:r w:rsidR="00B6767E"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401136" w:rsidRDefault="00401136" w:rsidP="00537A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52FFF" w:rsidRPr="00026B22" w:rsidRDefault="00DA61AB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152F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>в Вестник</w:t>
      </w:r>
      <w:r w:rsidR="0069534F">
        <w:rPr>
          <w:rFonts w:ascii="Times New Roman" w:eastAsia="Times New Roman" w:hAnsi="Times New Roman"/>
          <w:sz w:val="28"/>
          <w:szCs w:val="28"/>
        </w:rPr>
        <w:t>е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 </w:t>
      </w:r>
      <w:r w:rsidR="00D54764">
        <w:rPr>
          <w:rFonts w:ascii="Times New Roman" w:eastAsia="Times New Roman" w:hAnsi="Times New Roman"/>
          <w:sz w:val="28"/>
          <w:szCs w:val="28"/>
        </w:rPr>
        <w:t xml:space="preserve"> Радченского 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>и подлежит размещению на  сайте администрации</w:t>
      </w:r>
      <w:r w:rsidR="00D54764">
        <w:rPr>
          <w:rFonts w:ascii="Times New Roman" w:eastAsia="Times New Roman" w:hAnsi="Times New Roman"/>
          <w:sz w:val="28"/>
          <w:szCs w:val="28"/>
        </w:rPr>
        <w:t xml:space="preserve"> Радченского сельского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 поселения Богучарского муниципального района в сети Интернет</w:t>
      </w:r>
      <w:r w:rsidR="00152FFF">
        <w:rPr>
          <w:rFonts w:ascii="Times New Roman" w:eastAsia="Times New Roman" w:hAnsi="Times New Roman"/>
          <w:sz w:val="28"/>
          <w:szCs w:val="28"/>
        </w:rPr>
        <w:t>.</w:t>
      </w:r>
    </w:p>
    <w:p w:rsidR="00D54764" w:rsidRDefault="00D54764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</w:p>
    <w:p w:rsidR="0013203F" w:rsidRPr="00026B22" w:rsidRDefault="0013203F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54764" w:rsidRPr="00026B22" w:rsidRDefault="00D54764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D547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Радченского 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26B22" w:rsidRPr="009B4489" w:rsidRDefault="00E313D2" w:rsidP="009B44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             </w:t>
      </w:r>
      <w:r w:rsidR="00D547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Н.А. Рыбянцев</w:t>
      </w:r>
    </w:p>
    <w:sectPr w:rsidR="00026B22" w:rsidRPr="009B4489" w:rsidSect="00B14B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159" w:rsidRDefault="006F3159" w:rsidP="000C4301">
      <w:pPr>
        <w:spacing w:after="0" w:line="240" w:lineRule="auto"/>
      </w:pPr>
      <w:r>
        <w:separator/>
      </w:r>
    </w:p>
  </w:endnote>
  <w:endnote w:type="continuationSeparator" w:id="1">
    <w:p w:rsidR="006F3159" w:rsidRDefault="006F3159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159" w:rsidRDefault="006F3159" w:rsidP="000C4301">
      <w:pPr>
        <w:spacing w:after="0" w:line="240" w:lineRule="auto"/>
      </w:pPr>
      <w:r>
        <w:separator/>
      </w:r>
    </w:p>
  </w:footnote>
  <w:footnote w:type="continuationSeparator" w:id="1">
    <w:p w:rsidR="006F3159" w:rsidRDefault="006F3159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3525"/>
    <w:rsid w:val="000B43B4"/>
    <w:rsid w:val="000B56FC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95487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E80"/>
    <w:rsid w:val="001F5AC4"/>
    <w:rsid w:val="001F5E2A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7D9F"/>
    <w:rsid w:val="00250E73"/>
    <w:rsid w:val="00251D89"/>
    <w:rsid w:val="002521C0"/>
    <w:rsid w:val="002541BD"/>
    <w:rsid w:val="002602FD"/>
    <w:rsid w:val="00262172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9F1"/>
    <w:rsid w:val="00310724"/>
    <w:rsid w:val="003111C4"/>
    <w:rsid w:val="00314267"/>
    <w:rsid w:val="003143E2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4F57"/>
    <w:rsid w:val="00345333"/>
    <w:rsid w:val="00346072"/>
    <w:rsid w:val="00351C73"/>
    <w:rsid w:val="00366930"/>
    <w:rsid w:val="00372173"/>
    <w:rsid w:val="00374F00"/>
    <w:rsid w:val="00375995"/>
    <w:rsid w:val="00381591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CEB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86474"/>
    <w:rsid w:val="004A1E00"/>
    <w:rsid w:val="004A4971"/>
    <w:rsid w:val="004A6463"/>
    <w:rsid w:val="004A6A6C"/>
    <w:rsid w:val="004B599A"/>
    <w:rsid w:val="004B5C88"/>
    <w:rsid w:val="004B5FBD"/>
    <w:rsid w:val="004B6DD4"/>
    <w:rsid w:val="004C0B01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7629"/>
    <w:rsid w:val="004E7744"/>
    <w:rsid w:val="004F162E"/>
    <w:rsid w:val="004F49F6"/>
    <w:rsid w:val="004F614B"/>
    <w:rsid w:val="004F7650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19D2"/>
    <w:rsid w:val="00553845"/>
    <w:rsid w:val="005601F9"/>
    <w:rsid w:val="00563206"/>
    <w:rsid w:val="00564AC0"/>
    <w:rsid w:val="005707D9"/>
    <w:rsid w:val="005709B5"/>
    <w:rsid w:val="00571A3D"/>
    <w:rsid w:val="00575042"/>
    <w:rsid w:val="00583481"/>
    <w:rsid w:val="005837C7"/>
    <w:rsid w:val="00584FDD"/>
    <w:rsid w:val="00596329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6FEC"/>
    <w:rsid w:val="0060096C"/>
    <w:rsid w:val="00601778"/>
    <w:rsid w:val="00605406"/>
    <w:rsid w:val="0060666C"/>
    <w:rsid w:val="00610CD9"/>
    <w:rsid w:val="0061267B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534F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D1DBA"/>
    <w:rsid w:val="006D292C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6F3159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01D9"/>
    <w:rsid w:val="00751037"/>
    <w:rsid w:val="00751500"/>
    <w:rsid w:val="00755B83"/>
    <w:rsid w:val="00755CFC"/>
    <w:rsid w:val="00762B7A"/>
    <w:rsid w:val="00764DC8"/>
    <w:rsid w:val="00766552"/>
    <w:rsid w:val="00767E98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5E2E"/>
    <w:rsid w:val="007A6CB5"/>
    <w:rsid w:val="007B0BE3"/>
    <w:rsid w:val="007B6BE1"/>
    <w:rsid w:val="007C144C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61A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67E"/>
    <w:rsid w:val="008756A7"/>
    <w:rsid w:val="0088168D"/>
    <w:rsid w:val="0088206E"/>
    <w:rsid w:val="008857B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7223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E4B"/>
    <w:rsid w:val="00992F81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4BFE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51C0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2B80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753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4FCC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4764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52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E2AB3"/>
    <w:rsid w:val="00FE5768"/>
    <w:rsid w:val="00FE6225"/>
    <w:rsid w:val="00FE79B2"/>
    <w:rsid w:val="00FF082A"/>
    <w:rsid w:val="00FF11A5"/>
    <w:rsid w:val="00FF1B5F"/>
    <w:rsid w:val="00FF2DF9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301"/>
  </w:style>
  <w:style w:type="paragraph" w:styleId="ac">
    <w:name w:val="footer"/>
    <w:basedOn w:val="a"/>
    <w:link w:val="ad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9112-74BE-42FA-9D46-D2A9F0A8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Радченское СП</cp:lastModifiedBy>
  <cp:revision>189</cp:revision>
  <cp:lastPrinted>2025-04-21T11:08:00Z</cp:lastPrinted>
  <dcterms:created xsi:type="dcterms:W3CDTF">2017-06-23T07:58:00Z</dcterms:created>
  <dcterms:modified xsi:type="dcterms:W3CDTF">2025-05-05T08:59:00Z</dcterms:modified>
</cp:coreProperties>
</file>