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52" w:rsidRPr="003A0D52" w:rsidRDefault="003A0D52" w:rsidP="003A0D5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-577215</wp:posOffset>
            </wp:positionV>
            <wp:extent cx="476250" cy="609600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D52" w:rsidRPr="003A0D52" w:rsidRDefault="003A0D52" w:rsidP="003A0D5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0D52">
        <w:rPr>
          <w:rFonts w:ascii="Times New Roman" w:hAnsi="Times New Roman"/>
          <w:b/>
          <w:sz w:val="28"/>
          <w:szCs w:val="28"/>
        </w:rPr>
        <w:t>АДМИНИСТРАЦИЯ</w:t>
      </w:r>
    </w:p>
    <w:p w:rsidR="003A0D52" w:rsidRPr="003A0D52" w:rsidRDefault="003A0D52" w:rsidP="003A0D5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0D52">
        <w:rPr>
          <w:rFonts w:ascii="Times New Roman" w:hAnsi="Times New Roman"/>
          <w:b/>
          <w:sz w:val="28"/>
          <w:szCs w:val="28"/>
        </w:rPr>
        <w:t>РАДЧЕНСКОГО СЕЛЬСКОГО ПОСЕЛЕНИЯ</w:t>
      </w:r>
    </w:p>
    <w:p w:rsidR="003A0D52" w:rsidRPr="003A0D52" w:rsidRDefault="003A0D52" w:rsidP="003A0D5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0D52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3A0D52" w:rsidRPr="003A0D52" w:rsidRDefault="003A0D52" w:rsidP="003A0D5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0D5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A0D52" w:rsidRPr="003A0D52" w:rsidRDefault="003A0D52" w:rsidP="003A0D5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0D52">
        <w:rPr>
          <w:rFonts w:ascii="Times New Roman" w:hAnsi="Times New Roman"/>
          <w:b/>
          <w:sz w:val="28"/>
          <w:szCs w:val="28"/>
        </w:rPr>
        <w:t>ПОСТАНОВЛЕНИЕ</w:t>
      </w:r>
    </w:p>
    <w:p w:rsidR="00752D72" w:rsidRDefault="00752D72" w:rsidP="00752D72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752D72" w:rsidRPr="003A0D52" w:rsidRDefault="00752D72" w:rsidP="00752D72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3A0D52">
        <w:rPr>
          <w:rFonts w:ascii="Times New Roman" w:hAnsi="Times New Roman"/>
          <w:sz w:val="28"/>
          <w:szCs w:val="28"/>
        </w:rPr>
        <w:t xml:space="preserve">от « </w:t>
      </w:r>
      <w:r w:rsidR="00483547">
        <w:rPr>
          <w:rFonts w:ascii="Times New Roman" w:hAnsi="Times New Roman"/>
          <w:sz w:val="28"/>
          <w:szCs w:val="28"/>
        </w:rPr>
        <w:t>11</w:t>
      </w:r>
      <w:r w:rsidRPr="003A0D52">
        <w:rPr>
          <w:rFonts w:ascii="Times New Roman" w:hAnsi="Times New Roman"/>
          <w:sz w:val="28"/>
          <w:szCs w:val="28"/>
        </w:rPr>
        <w:t xml:space="preserve"> » </w:t>
      </w:r>
      <w:r w:rsidR="00483547"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D52">
        <w:rPr>
          <w:rFonts w:ascii="Times New Roman" w:hAnsi="Times New Roman"/>
          <w:sz w:val="28"/>
          <w:szCs w:val="28"/>
        </w:rPr>
        <w:t>202</w:t>
      </w:r>
      <w:r w:rsidR="00483547">
        <w:rPr>
          <w:rFonts w:ascii="Times New Roman" w:hAnsi="Times New Roman"/>
          <w:sz w:val="28"/>
          <w:szCs w:val="28"/>
        </w:rPr>
        <w:t>4</w:t>
      </w:r>
      <w:r w:rsidRPr="003A0D52">
        <w:rPr>
          <w:rFonts w:ascii="Times New Roman" w:hAnsi="Times New Roman"/>
          <w:sz w:val="28"/>
          <w:szCs w:val="28"/>
        </w:rPr>
        <w:t xml:space="preserve"> г. № </w:t>
      </w:r>
      <w:r w:rsidR="00A13C3F">
        <w:rPr>
          <w:rFonts w:ascii="Times New Roman" w:hAnsi="Times New Roman"/>
          <w:sz w:val="28"/>
          <w:szCs w:val="28"/>
        </w:rPr>
        <w:t xml:space="preserve"> </w:t>
      </w:r>
      <w:r w:rsidR="00483547">
        <w:rPr>
          <w:rFonts w:ascii="Times New Roman" w:hAnsi="Times New Roman"/>
          <w:sz w:val="28"/>
          <w:szCs w:val="28"/>
        </w:rPr>
        <w:t>36</w:t>
      </w:r>
      <w:r w:rsidRPr="003A0D52">
        <w:rPr>
          <w:rFonts w:ascii="Times New Roman" w:hAnsi="Times New Roman"/>
          <w:sz w:val="28"/>
          <w:szCs w:val="28"/>
        </w:rPr>
        <w:t xml:space="preserve"> </w:t>
      </w:r>
    </w:p>
    <w:p w:rsidR="00752D72" w:rsidRPr="003A0D52" w:rsidRDefault="00752D72" w:rsidP="00752D72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3A0D52">
        <w:rPr>
          <w:rFonts w:ascii="Times New Roman" w:hAnsi="Times New Roman"/>
          <w:sz w:val="28"/>
          <w:szCs w:val="28"/>
        </w:rPr>
        <w:t xml:space="preserve">с. Радченское </w:t>
      </w:r>
    </w:p>
    <w:p w:rsidR="00752D72" w:rsidRPr="003A0D52" w:rsidRDefault="00752D72" w:rsidP="00752D7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3A0D52" w:rsidRPr="003A0D52" w:rsidRDefault="00752D72" w:rsidP="00752D72">
      <w:pPr>
        <w:pStyle w:val="a4"/>
        <w:ind w:right="4253" w:firstLine="0"/>
        <w:rPr>
          <w:rFonts w:ascii="Times New Roman" w:eastAsia="Calibri" w:hAnsi="Times New Roman"/>
          <w:b/>
          <w:sz w:val="28"/>
          <w:szCs w:val="28"/>
        </w:rPr>
      </w:pPr>
      <w:r w:rsidRPr="00752D72">
        <w:rPr>
          <w:rFonts w:ascii="Times New Roman" w:hAnsi="Times New Roman"/>
          <w:b/>
          <w:sz w:val="28"/>
          <w:szCs w:val="28"/>
        </w:rPr>
        <w:t xml:space="preserve">О внесении дополнений в постановление администрации Радченского сельского поселения </w:t>
      </w:r>
      <w:r w:rsidR="003A0D52" w:rsidRPr="00752D72">
        <w:rPr>
          <w:rFonts w:ascii="Times New Roman" w:hAnsi="Times New Roman"/>
          <w:b/>
          <w:sz w:val="28"/>
          <w:szCs w:val="28"/>
        </w:rPr>
        <w:t>от 31</w:t>
      </w:r>
      <w:r w:rsidRPr="00752D72">
        <w:rPr>
          <w:rFonts w:ascii="Times New Roman" w:hAnsi="Times New Roman"/>
          <w:b/>
          <w:sz w:val="28"/>
          <w:szCs w:val="28"/>
        </w:rPr>
        <w:t>.05.</w:t>
      </w:r>
      <w:r w:rsidR="003A0D52" w:rsidRPr="00752D72">
        <w:rPr>
          <w:rFonts w:ascii="Times New Roman" w:hAnsi="Times New Roman"/>
          <w:b/>
          <w:sz w:val="28"/>
          <w:szCs w:val="28"/>
        </w:rPr>
        <w:t xml:space="preserve">2023 г. № 26 </w:t>
      </w:r>
      <w:r w:rsidRPr="00752D72">
        <w:rPr>
          <w:rFonts w:ascii="Times New Roman" w:eastAsia="Calibri" w:hAnsi="Times New Roman"/>
          <w:b/>
          <w:sz w:val="28"/>
          <w:szCs w:val="28"/>
        </w:rPr>
        <w:t>«</w:t>
      </w:r>
      <w:r w:rsidR="003A0D52" w:rsidRPr="00752D72">
        <w:rPr>
          <w:rFonts w:ascii="Times New Roman" w:eastAsia="Calibri" w:hAnsi="Times New Roman"/>
          <w:b/>
          <w:sz w:val="28"/>
          <w:szCs w:val="28"/>
        </w:rPr>
        <w:t>Об утверждении реестра мест (площадок) накопления твердых коммунальных отходов на территории</w:t>
      </w:r>
      <w:r w:rsidR="003A0D52" w:rsidRPr="003A0D52">
        <w:rPr>
          <w:rFonts w:ascii="Times New Roman" w:eastAsia="Calibri" w:hAnsi="Times New Roman"/>
          <w:b/>
          <w:sz w:val="28"/>
          <w:szCs w:val="28"/>
        </w:rPr>
        <w:t xml:space="preserve"> Радченского сельского</w:t>
      </w:r>
      <w:r w:rsidR="003A0D5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A0D52" w:rsidRPr="003A0D52">
        <w:rPr>
          <w:rFonts w:ascii="Times New Roman" w:eastAsia="Calibri" w:hAnsi="Times New Roman"/>
          <w:b/>
          <w:sz w:val="28"/>
          <w:szCs w:val="28"/>
        </w:rPr>
        <w:t>поселения Богучарского муниципального</w:t>
      </w:r>
      <w:r w:rsidR="003A0D5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A0D52" w:rsidRPr="003A0D52">
        <w:rPr>
          <w:rFonts w:ascii="Times New Roman" w:eastAsia="Calibri" w:hAnsi="Times New Roman"/>
          <w:b/>
          <w:sz w:val="28"/>
          <w:szCs w:val="28"/>
        </w:rPr>
        <w:t>района Воронежской области</w:t>
      </w:r>
    </w:p>
    <w:p w:rsidR="003A0D52" w:rsidRDefault="003A0D5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3A0D52" w:rsidRDefault="003A0D52" w:rsidP="003A0D52">
      <w:pPr>
        <w:pStyle w:val="a4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3A0D52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131–ФЗ «Об общих принципах организации местного самоуправления в Российской Федерации», от 24.06.1988г. № 89</w:t>
      </w:r>
      <w:r w:rsidR="00AA4D9F">
        <w:rPr>
          <w:rFonts w:ascii="Times New Roman" w:eastAsia="Calibri" w:hAnsi="Times New Roman"/>
          <w:sz w:val="28"/>
          <w:szCs w:val="28"/>
        </w:rPr>
        <w:t>-</w:t>
      </w:r>
      <w:r w:rsidRPr="003A0D52">
        <w:rPr>
          <w:rFonts w:ascii="Times New Roman" w:eastAsia="Calibri" w:hAnsi="Times New Roman"/>
          <w:sz w:val="28"/>
          <w:szCs w:val="28"/>
        </w:rPr>
        <w:t>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постановлении Правительства Российской Федерации от 25.08.2008 №641», в целях реализации постановления Правительства Российской Федерации от 31.08.2018 №1039</w:t>
      </w:r>
      <w:proofErr w:type="gramEnd"/>
      <w:r w:rsidRPr="003A0D52">
        <w:rPr>
          <w:rFonts w:ascii="Times New Roman" w:eastAsia="Calibri" w:hAnsi="Times New Roman"/>
          <w:sz w:val="28"/>
          <w:szCs w:val="28"/>
        </w:rPr>
        <w:t xml:space="preserve"> «Об утверждении Правил обустройства мест (накопления) твердых коммунальных отходов и ведения их реестра»,  администрация Радченского сельского поселения Богучарского муниципального района</w:t>
      </w:r>
      <w:r w:rsidR="00B12BDC">
        <w:rPr>
          <w:rFonts w:ascii="Times New Roman" w:eastAsia="Calibri" w:hAnsi="Times New Roman"/>
          <w:sz w:val="28"/>
          <w:szCs w:val="28"/>
        </w:rPr>
        <w:t xml:space="preserve">  </w:t>
      </w:r>
      <w:r w:rsidRPr="003A0D52">
        <w:rPr>
          <w:rFonts w:ascii="Times New Roman" w:eastAsia="Calibri" w:hAnsi="Times New Roman"/>
          <w:sz w:val="28"/>
          <w:szCs w:val="28"/>
        </w:rPr>
        <w:t xml:space="preserve"> </w:t>
      </w:r>
      <w:r w:rsidRPr="00B12BDC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B12BDC" w:rsidRPr="003A0D52" w:rsidRDefault="00B12BDC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B12BDC" w:rsidRDefault="003A0D52" w:rsidP="00752D72">
      <w:pPr>
        <w:pStyle w:val="a4"/>
        <w:rPr>
          <w:rFonts w:ascii="Times New Roman" w:eastAsia="Calibri" w:hAnsi="Times New Roman"/>
          <w:sz w:val="28"/>
          <w:szCs w:val="28"/>
        </w:rPr>
      </w:pPr>
      <w:r w:rsidRPr="00A13C3F">
        <w:rPr>
          <w:rFonts w:ascii="Times New Roman" w:eastAsia="Calibri" w:hAnsi="Times New Roman"/>
          <w:sz w:val="28"/>
          <w:szCs w:val="28"/>
        </w:rPr>
        <w:t>1.</w:t>
      </w:r>
      <w:r w:rsidRPr="00A13C3F">
        <w:rPr>
          <w:rFonts w:ascii="Times New Roman" w:hAnsi="Times New Roman"/>
          <w:sz w:val="28"/>
          <w:szCs w:val="28"/>
        </w:rPr>
        <w:t xml:space="preserve">  </w:t>
      </w:r>
      <w:r w:rsidR="00752D72" w:rsidRPr="00A13C3F">
        <w:rPr>
          <w:rFonts w:ascii="Times New Roman" w:hAnsi="Times New Roman"/>
          <w:sz w:val="28"/>
          <w:szCs w:val="28"/>
        </w:rPr>
        <w:t xml:space="preserve">Внести </w:t>
      </w:r>
      <w:r w:rsidR="00B12BDC">
        <w:rPr>
          <w:rFonts w:ascii="Times New Roman" w:hAnsi="Times New Roman"/>
          <w:sz w:val="28"/>
          <w:szCs w:val="28"/>
        </w:rPr>
        <w:t xml:space="preserve">следующие </w:t>
      </w:r>
      <w:r w:rsidR="00752D72" w:rsidRPr="00A13C3F">
        <w:rPr>
          <w:rFonts w:ascii="Times New Roman" w:hAnsi="Times New Roman"/>
          <w:sz w:val="28"/>
          <w:szCs w:val="28"/>
        </w:rPr>
        <w:t xml:space="preserve">дополнения </w:t>
      </w:r>
      <w:r w:rsidR="00B12BDC">
        <w:rPr>
          <w:rFonts w:ascii="Times New Roman" w:hAnsi="Times New Roman"/>
          <w:sz w:val="28"/>
          <w:szCs w:val="28"/>
        </w:rPr>
        <w:t xml:space="preserve">в </w:t>
      </w:r>
      <w:r w:rsidR="00752D72" w:rsidRPr="00A13C3F">
        <w:rPr>
          <w:rFonts w:ascii="Times New Roman" w:hAnsi="Times New Roman"/>
          <w:sz w:val="28"/>
          <w:szCs w:val="28"/>
        </w:rPr>
        <w:t>постановлени</w:t>
      </w:r>
      <w:r w:rsidR="00B12BDC">
        <w:rPr>
          <w:rFonts w:ascii="Times New Roman" w:hAnsi="Times New Roman"/>
          <w:sz w:val="28"/>
          <w:szCs w:val="28"/>
        </w:rPr>
        <w:t>е</w:t>
      </w:r>
      <w:r w:rsidR="00752D72" w:rsidRPr="00A13C3F">
        <w:rPr>
          <w:rFonts w:ascii="Times New Roman" w:hAnsi="Times New Roman"/>
          <w:sz w:val="28"/>
          <w:szCs w:val="28"/>
        </w:rPr>
        <w:t xml:space="preserve"> администрации Радченского сельского поселения от 31.05.2023 г. № 26 </w:t>
      </w:r>
      <w:r w:rsidR="00752D72" w:rsidRPr="00A13C3F">
        <w:rPr>
          <w:rFonts w:ascii="Times New Roman" w:eastAsia="Calibri" w:hAnsi="Times New Roman"/>
          <w:sz w:val="28"/>
          <w:szCs w:val="28"/>
        </w:rPr>
        <w:t>«Об утверждении реестра мест (площадок) накопления твердых коммунальных отходов на территории Радченского сельского поселения Богучарского муниципального района Воронежской области</w:t>
      </w:r>
      <w:r w:rsidR="00A13C3F" w:rsidRPr="00A13C3F">
        <w:rPr>
          <w:rFonts w:ascii="Times New Roman" w:eastAsia="Calibri" w:hAnsi="Times New Roman"/>
          <w:sz w:val="28"/>
          <w:szCs w:val="28"/>
        </w:rPr>
        <w:t>»</w:t>
      </w:r>
      <w:r w:rsidR="00B12BDC">
        <w:rPr>
          <w:rFonts w:ascii="Times New Roman" w:eastAsia="Calibri" w:hAnsi="Times New Roman"/>
          <w:sz w:val="28"/>
          <w:szCs w:val="28"/>
        </w:rPr>
        <w:t>:</w:t>
      </w:r>
    </w:p>
    <w:p w:rsidR="00B12BDC" w:rsidRPr="00B12BDC" w:rsidRDefault="00B12BDC" w:rsidP="00B12BDC">
      <w:pPr>
        <w:pStyle w:val="a4"/>
        <w:rPr>
          <w:rFonts w:ascii="Times New Roman" w:eastAsia="Calibri" w:hAnsi="Times New Roman"/>
          <w:sz w:val="28"/>
          <w:szCs w:val="28"/>
        </w:rPr>
      </w:pPr>
      <w:r w:rsidRPr="00B12BDC">
        <w:rPr>
          <w:rFonts w:ascii="Times New Roman" w:eastAsia="Calibri" w:hAnsi="Times New Roman"/>
          <w:sz w:val="28"/>
          <w:szCs w:val="28"/>
        </w:rPr>
        <w:t xml:space="preserve">1.1.  В приложение к постановлению </w:t>
      </w:r>
      <w:r w:rsidRPr="00B12BDC">
        <w:rPr>
          <w:rFonts w:ascii="Times New Roman" w:hAnsi="Times New Roman"/>
          <w:bCs/>
          <w:color w:val="000000"/>
          <w:sz w:val="16"/>
          <w:szCs w:val="16"/>
        </w:rPr>
        <w:t>«</w:t>
      </w:r>
      <w:r w:rsidRPr="00B12BDC">
        <w:rPr>
          <w:rFonts w:ascii="Times New Roman" w:hAnsi="Times New Roman"/>
          <w:bCs/>
          <w:color w:val="000000"/>
          <w:sz w:val="28"/>
          <w:szCs w:val="28"/>
        </w:rPr>
        <w:t>Реестр мест (площадок) накопления твердых коммунальных отходов на территории Радченского сельского поселения Богучарского муниципального района Воронежской области» дополнить строкой согласно приложению к настоящему постановлению.</w:t>
      </w:r>
    </w:p>
    <w:p w:rsidR="003A0D52" w:rsidRDefault="00A13C3F" w:rsidP="003A0D5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0D52" w:rsidRPr="003A0D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0D52" w:rsidRPr="003A0D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A0D52" w:rsidRPr="003A0D5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3C3F" w:rsidRDefault="00A13C3F" w:rsidP="003A0D52">
      <w:pPr>
        <w:pStyle w:val="a4"/>
        <w:rPr>
          <w:rFonts w:ascii="Times New Roman" w:hAnsi="Times New Roman"/>
          <w:sz w:val="28"/>
          <w:szCs w:val="28"/>
        </w:rPr>
      </w:pPr>
    </w:p>
    <w:p w:rsidR="003A0D52" w:rsidRDefault="003A0D52" w:rsidP="003A0D52">
      <w:pPr>
        <w:pStyle w:val="a4"/>
        <w:rPr>
          <w:rFonts w:ascii="Times New Roman" w:eastAsia="Calibri" w:hAnsi="Times New Roman"/>
          <w:sz w:val="28"/>
          <w:szCs w:val="28"/>
        </w:rPr>
      </w:pPr>
      <w:r w:rsidRPr="003A0D52">
        <w:rPr>
          <w:rFonts w:ascii="Times New Roman" w:eastAsia="Calibri" w:hAnsi="Times New Roman"/>
          <w:sz w:val="28"/>
          <w:szCs w:val="28"/>
        </w:rPr>
        <w:t xml:space="preserve">Глава Радченского сельского поселения    </w:t>
      </w: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Pr="003A0D52">
        <w:rPr>
          <w:rFonts w:ascii="Times New Roman" w:eastAsia="Calibri" w:hAnsi="Times New Roman"/>
          <w:sz w:val="28"/>
          <w:szCs w:val="28"/>
        </w:rPr>
        <w:t xml:space="preserve">   Н.А. Рыбянцев</w:t>
      </w: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52D72" w:rsidRDefault="00752D72" w:rsidP="003A0D52">
      <w:pPr>
        <w:pStyle w:val="a4"/>
        <w:rPr>
          <w:rFonts w:ascii="Times New Roman" w:eastAsia="Calibri" w:hAnsi="Times New Roman"/>
          <w:sz w:val="28"/>
          <w:szCs w:val="28"/>
        </w:rPr>
        <w:sectPr w:rsidR="00752D72" w:rsidSect="00752D72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752D72" w:rsidRDefault="00A13C3F" w:rsidP="00A13C3F">
      <w:pPr>
        <w:pStyle w:val="a4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</w:p>
    <w:p w:rsidR="00A13C3F" w:rsidRDefault="00A13C3F" w:rsidP="00A13C3F">
      <w:pPr>
        <w:pStyle w:val="a4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A13C3F" w:rsidRDefault="00A13C3F" w:rsidP="00A13C3F">
      <w:pPr>
        <w:pStyle w:val="a4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Радченского сельского поселения</w:t>
      </w:r>
    </w:p>
    <w:p w:rsidR="00A13C3F" w:rsidRDefault="00A13C3F" w:rsidP="00A13C3F">
      <w:pPr>
        <w:pStyle w:val="a4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483547">
        <w:rPr>
          <w:rFonts w:ascii="Times New Roman" w:eastAsia="Calibri" w:hAnsi="Times New Roman"/>
          <w:sz w:val="28"/>
          <w:szCs w:val="28"/>
        </w:rPr>
        <w:t xml:space="preserve"> 11. 07. </w:t>
      </w:r>
      <w:r>
        <w:rPr>
          <w:rFonts w:ascii="Times New Roman" w:eastAsia="Calibri" w:hAnsi="Times New Roman"/>
          <w:sz w:val="28"/>
          <w:szCs w:val="28"/>
        </w:rPr>
        <w:t>202</w:t>
      </w:r>
      <w:r w:rsidR="00483547">
        <w:rPr>
          <w:rFonts w:ascii="Times New Roman" w:eastAsia="Calibri" w:hAnsi="Times New Roman"/>
          <w:sz w:val="28"/>
          <w:szCs w:val="28"/>
        </w:rPr>
        <w:t>4 № 36</w:t>
      </w:r>
    </w:p>
    <w:p w:rsidR="00752D72" w:rsidRDefault="00752D72" w:rsidP="00A13C3F">
      <w:pPr>
        <w:pStyle w:val="a4"/>
        <w:jc w:val="right"/>
        <w:rPr>
          <w:rFonts w:ascii="Times New Roman" w:eastAsia="Calibri" w:hAnsi="Times New Roman"/>
          <w:sz w:val="28"/>
          <w:szCs w:val="28"/>
        </w:rPr>
      </w:pPr>
    </w:p>
    <w:tbl>
      <w:tblPr>
        <w:tblW w:w="15133" w:type="dxa"/>
        <w:tblInd w:w="93" w:type="dxa"/>
        <w:tblLayout w:type="fixed"/>
        <w:tblLook w:val="04A0"/>
      </w:tblPr>
      <w:tblGrid>
        <w:gridCol w:w="1291"/>
        <w:gridCol w:w="641"/>
        <w:gridCol w:w="641"/>
        <w:gridCol w:w="986"/>
        <w:gridCol w:w="663"/>
        <w:gridCol w:w="741"/>
        <w:gridCol w:w="539"/>
        <w:gridCol w:w="820"/>
        <w:gridCol w:w="539"/>
        <w:gridCol w:w="813"/>
        <w:gridCol w:w="789"/>
        <w:gridCol w:w="539"/>
        <w:gridCol w:w="820"/>
        <w:gridCol w:w="539"/>
        <w:gridCol w:w="897"/>
        <w:gridCol w:w="827"/>
        <w:gridCol w:w="1145"/>
        <w:gridCol w:w="943"/>
        <w:gridCol w:w="960"/>
      </w:tblGrid>
      <w:tr w:rsidR="00752D72" w:rsidRPr="00752D72" w:rsidTr="00A13C3F">
        <w:trPr>
          <w:trHeight w:val="300"/>
        </w:trPr>
        <w:tc>
          <w:tcPr>
            <w:tcW w:w="1513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2D7A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Реестр мест (площадок) накопления твердых коммунальных отходов на территории </w:t>
            </w:r>
          </w:p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Радченского сельского поселения Богучарского муниципального района</w:t>
            </w: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Воронежской области </w:t>
            </w:r>
          </w:p>
        </w:tc>
      </w:tr>
      <w:tr w:rsidR="00752D72" w:rsidRPr="00752D72" w:rsidTr="00A13C3F">
        <w:trPr>
          <w:trHeight w:val="315"/>
        </w:trPr>
        <w:tc>
          <w:tcPr>
            <w:tcW w:w="15133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D72" w:rsidRPr="00752D72" w:rsidTr="00A13C3F">
        <w:trPr>
          <w:trHeight w:val="960"/>
        </w:trPr>
        <w:tc>
          <w:tcPr>
            <w:tcW w:w="2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510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6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Бункеры для сбора КГО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Помешочный</w:t>
            </w:r>
            <w:proofErr w:type="spellEnd"/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(бестарный) сбор 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</w:rPr>
              <w:t>Сведения о собственнике земельного участка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</w:rPr>
              <w:t xml:space="preserve">Категория </w:t>
            </w:r>
            <w:proofErr w:type="spellStart"/>
            <w:r w:rsidRPr="00752D72">
              <w:rPr>
                <w:rFonts w:ascii="Times New Roman" w:eastAsia="Times New Roman" w:hAnsi="Times New Roman" w:cs="Times New Roman"/>
                <w:b/>
                <w:bCs/>
              </w:rPr>
              <w:t>отходообразователя</w:t>
            </w:r>
            <w:proofErr w:type="spellEnd"/>
            <w:r w:rsidRPr="00752D72">
              <w:rPr>
                <w:rFonts w:ascii="Times New Roman" w:eastAsia="Times New Roman" w:hAnsi="Times New Roman" w:cs="Times New Roman"/>
                <w:b/>
                <w:bCs/>
              </w:rPr>
              <w:t xml:space="preserve"> (население/юр</w:t>
            </w:r>
            <w:proofErr w:type="gramStart"/>
            <w:r w:rsidRPr="00752D72">
              <w:rPr>
                <w:rFonts w:ascii="Times New Roman" w:eastAsia="Times New Roman" w:hAnsi="Times New Roman" w:cs="Times New Roman"/>
                <w:b/>
                <w:bCs/>
              </w:rPr>
              <w:t>.л</w:t>
            </w:r>
            <w:proofErr w:type="gramEnd"/>
            <w:r w:rsidRPr="00752D72">
              <w:rPr>
                <w:rFonts w:ascii="Times New Roman" w:eastAsia="Times New Roman" w:hAnsi="Times New Roman" w:cs="Times New Roman"/>
                <w:b/>
                <w:bCs/>
              </w:rPr>
              <w:t>ицо)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A13C3F" w:rsidRPr="00752D72" w:rsidTr="00A13C3F">
        <w:trPr>
          <w:trHeight w:val="945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с указанием населенного пункта и улицы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Географические координаты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Покрытие (</w:t>
            </w:r>
            <w:proofErr w:type="spellStart"/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бетон</w:t>
            </w:r>
            <w:proofErr w:type="gramStart"/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,а</w:t>
            </w:r>
            <w:proofErr w:type="gramEnd"/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сфальт</w:t>
            </w:r>
            <w:proofErr w:type="spellEnd"/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иное), ограждение</w:t>
            </w:r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Площадь,  </w:t>
            </w:r>
            <w:proofErr w:type="gramStart"/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²</w:t>
            </w:r>
          </w:p>
        </w:tc>
        <w:tc>
          <w:tcPr>
            <w:tcW w:w="34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контейнеров с указанием объема</w:t>
            </w:r>
          </w:p>
        </w:tc>
        <w:tc>
          <w:tcPr>
            <w:tcW w:w="26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3C3F" w:rsidRPr="00752D72" w:rsidTr="00A13C3F">
        <w:trPr>
          <w:trHeight w:val="172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Широта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Долгота</w:t>
            </w: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Размещено, шт.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Объем, </w:t>
            </w:r>
            <w:proofErr w:type="gramStart"/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Планируется к размещению, шт.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Объем, </w:t>
            </w:r>
            <w:proofErr w:type="gramStart"/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Информация о наличии контейнеров для раздельного сбора,  шт.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Размещено, шт.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Объем, </w:t>
            </w:r>
            <w:proofErr w:type="gramStart"/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Планируется к размещению, шт.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Объем, </w:t>
            </w:r>
            <w:proofErr w:type="gramStart"/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75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72" w:rsidRPr="00752D72" w:rsidRDefault="00752D72" w:rsidP="0075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2D72" w:rsidRPr="00752D72" w:rsidTr="00A13C3F">
        <w:trPr>
          <w:trHeight w:val="300"/>
        </w:trPr>
        <w:tc>
          <w:tcPr>
            <w:tcW w:w="151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D72" w:rsidRPr="00752D72" w:rsidRDefault="00A13C3F" w:rsidP="00752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Радченское </w:t>
            </w:r>
            <w:r w:rsidR="00752D72" w:rsidRPr="00752D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сельское поселение</w:t>
            </w:r>
          </w:p>
        </w:tc>
      </w:tr>
      <w:tr w:rsidR="00A13C3F" w:rsidRPr="00752D72" w:rsidTr="00FE2D7A">
        <w:trPr>
          <w:trHeight w:val="15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D72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ядин</w:t>
            </w:r>
          </w:p>
          <w:p w:rsid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ервомайская, 23а</w:t>
            </w:r>
          </w:p>
          <w:p w:rsidR="00483547" w:rsidRPr="00752D72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72" w:rsidRPr="00752D72" w:rsidRDefault="00483547" w:rsidP="002B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49.826938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72" w:rsidRPr="00752D72" w:rsidRDefault="00483547" w:rsidP="002B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40.526127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D72" w:rsidRPr="00752D72" w:rsidRDefault="00752D72" w:rsidP="00752D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52D72">
              <w:rPr>
                <w:rFonts w:ascii="Times New Roman" w:eastAsia="Times New Roman" w:hAnsi="Times New Roman" w:cs="Times New Roman"/>
              </w:rPr>
              <w:t>грунтовое</w:t>
            </w:r>
            <w:proofErr w:type="gramEnd"/>
            <w:r w:rsidRPr="00752D72">
              <w:rPr>
                <w:rFonts w:ascii="Times New Roman" w:eastAsia="Times New Roman" w:hAnsi="Times New Roman" w:cs="Times New Roman"/>
              </w:rPr>
              <w:t>, без ограждения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72" w:rsidRPr="00752D72" w:rsidRDefault="00483547" w:rsidP="0048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52D72" w:rsidRPr="00752D72" w:rsidRDefault="00483547" w:rsidP="0075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52D72" w:rsidRPr="00752D72" w:rsidRDefault="00752D72" w:rsidP="0075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2D72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52D72" w:rsidRPr="00752D72" w:rsidRDefault="00752D72" w:rsidP="0075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2D7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52D72" w:rsidRPr="00752D72" w:rsidRDefault="00752D72" w:rsidP="0075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2D7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52D72" w:rsidRPr="00752D72" w:rsidRDefault="00752D72" w:rsidP="0075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2D7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52D72" w:rsidRPr="00752D72" w:rsidRDefault="00752D72" w:rsidP="0075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2D7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52D72" w:rsidRPr="00752D72" w:rsidRDefault="00752D72" w:rsidP="0075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2D7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52D72" w:rsidRPr="00752D72" w:rsidRDefault="00752D72" w:rsidP="0075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2D7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52D72" w:rsidRPr="00752D72" w:rsidRDefault="00752D72" w:rsidP="0075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2D7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52D72" w:rsidRPr="00FE2D7A" w:rsidRDefault="00752D72" w:rsidP="0075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E2D7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D72" w:rsidRPr="00FE2D7A" w:rsidRDefault="00483547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«Арбуз</w:t>
            </w:r>
            <w:proofErr w:type="gramStart"/>
            <w:r w:rsidRPr="00FE2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spellStart"/>
            <w:proofErr w:type="gramEnd"/>
            <w:r w:rsidRPr="00FE2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</w:t>
            </w:r>
            <w:proofErr w:type="spellEnd"/>
            <w:r w:rsidRPr="00FE2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«Пятерочка»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D72" w:rsidRPr="00FE2D7A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D7A">
              <w:rPr>
                <w:rFonts w:ascii="Times New Roman" w:eastAsia="Times New Roman" w:hAnsi="Times New Roman" w:cs="Times New Roman"/>
              </w:rPr>
              <w:t>юр</w:t>
            </w:r>
            <w:proofErr w:type="gramStart"/>
            <w:r w:rsidRPr="00FE2D7A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FE2D7A">
              <w:rPr>
                <w:rFonts w:ascii="Times New Roman" w:eastAsia="Times New Roman" w:hAnsi="Times New Roman" w:cs="Times New Roman"/>
              </w:rPr>
              <w:t>ицо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D72" w:rsidRDefault="00483547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«Арбуз»</w:t>
            </w:r>
          </w:p>
          <w:p w:rsidR="00B601A9" w:rsidRPr="00752D72" w:rsidRDefault="00B601A9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 1068602160417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D72" w:rsidRPr="00752D72" w:rsidRDefault="00A13C3F" w:rsidP="004835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торговая деятельность магазин</w:t>
            </w:r>
            <w:r w:rsidR="00483547"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="00483547">
              <w:rPr>
                <w:rFonts w:ascii="Times New Roman" w:eastAsia="Times New Roman" w:hAnsi="Times New Roman" w:cs="Times New Roman"/>
              </w:rPr>
              <w:t>Пятерочка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3A0D52" w:rsidRPr="003A0D52" w:rsidRDefault="003A0D5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3A0D52" w:rsidRPr="003A0D52" w:rsidRDefault="003A0D5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3A0D52" w:rsidRPr="003A0D52" w:rsidRDefault="003A0D5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450C07" w:rsidRPr="003A0D52" w:rsidRDefault="00450C07" w:rsidP="003A0D52">
      <w:pPr>
        <w:pStyle w:val="a4"/>
        <w:rPr>
          <w:rFonts w:ascii="Times New Roman" w:hAnsi="Times New Roman"/>
        </w:rPr>
      </w:pPr>
    </w:p>
    <w:sectPr w:rsidR="00450C07" w:rsidRPr="003A0D52" w:rsidSect="006C6FC6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D52"/>
    <w:rsid w:val="00043223"/>
    <w:rsid w:val="002B5E0F"/>
    <w:rsid w:val="003A0D52"/>
    <w:rsid w:val="00447E73"/>
    <w:rsid w:val="00450C07"/>
    <w:rsid w:val="00483547"/>
    <w:rsid w:val="006C6FC6"/>
    <w:rsid w:val="00752D72"/>
    <w:rsid w:val="007945A8"/>
    <w:rsid w:val="007A5F09"/>
    <w:rsid w:val="007C358C"/>
    <w:rsid w:val="00A13C3F"/>
    <w:rsid w:val="00AA4D9F"/>
    <w:rsid w:val="00B004B6"/>
    <w:rsid w:val="00B12BDC"/>
    <w:rsid w:val="00B601A9"/>
    <w:rsid w:val="00C432BC"/>
    <w:rsid w:val="00C710C3"/>
    <w:rsid w:val="00FE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23"/>
  </w:style>
  <w:style w:type="paragraph" w:styleId="1">
    <w:name w:val="heading 1"/>
    <w:basedOn w:val="a"/>
    <w:link w:val="10"/>
    <w:uiPriority w:val="9"/>
    <w:qFormat/>
    <w:rsid w:val="003A0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D5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3">
    <w:name w:val="Hyperlink"/>
    <w:basedOn w:val="a0"/>
    <w:uiPriority w:val="99"/>
    <w:unhideWhenUsed/>
    <w:rsid w:val="003A0D52"/>
    <w:rPr>
      <w:color w:val="0000FF" w:themeColor="hyperlink"/>
      <w:u w:val="single"/>
    </w:rPr>
  </w:style>
  <w:style w:type="paragraph" w:styleId="a4">
    <w:name w:val="No Spacing"/>
    <w:uiPriority w:val="99"/>
    <w:qFormat/>
    <w:rsid w:val="003A0D5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A0D52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Радченское СП</cp:lastModifiedBy>
  <cp:revision>17</cp:revision>
  <cp:lastPrinted>2024-08-12T08:09:00Z</cp:lastPrinted>
  <dcterms:created xsi:type="dcterms:W3CDTF">2023-05-30T11:35:00Z</dcterms:created>
  <dcterms:modified xsi:type="dcterms:W3CDTF">2024-08-12T08:10:00Z</dcterms:modified>
</cp:coreProperties>
</file>