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F0" w:rsidRDefault="007A0CF0" w:rsidP="006B0939">
      <w:pPr>
        <w:jc w:val="both"/>
        <w:rPr>
          <w:rFonts w:ascii="Times New Roman" w:hAnsi="Times New Roman"/>
          <w:sz w:val="28"/>
          <w:szCs w:val="28"/>
        </w:rPr>
      </w:pPr>
    </w:p>
    <w:p w:rsidR="002F4628" w:rsidRDefault="002F4628" w:rsidP="00653358">
      <w:pPr>
        <w:rPr>
          <w:rFonts w:ascii="Times New Roman" w:hAnsi="Times New Roman"/>
          <w:sz w:val="28"/>
          <w:szCs w:val="28"/>
        </w:rPr>
      </w:pPr>
    </w:p>
    <w:p w:rsidR="002F4628" w:rsidRPr="00FB125C" w:rsidRDefault="002F4628" w:rsidP="002F4628">
      <w:pPr>
        <w:rPr>
          <w:rFonts w:ascii="Times New Roman" w:hAnsi="Times New Roman"/>
          <w:b/>
          <w:sz w:val="28"/>
          <w:szCs w:val="28"/>
        </w:rPr>
      </w:pPr>
      <w:r w:rsidRPr="00FB125C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2F4628" w:rsidRPr="00FB125C" w:rsidRDefault="002F4628" w:rsidP="002F4628">
      <w:pPr>
        <w:rPr>
          <w:rFonts w:ascii="Times New Roman" w:hAnsi="Times New Roman"/>
          <w:b/>
          <w:sz w:val="28"/>
          <w:szCs w:val="28"/>
        </w:rPr>
      </w:pPr>
      <w:r w:rsidRPr="00FB125C">
        <w:rPr>
          <w:rFonts w:ascii="Times New Roman" w:hAnsi="Times New Roman"/>
          <w:b/>
          <w:sz w:val="28"/>
          <w:szCs w:val="28"/>
        </w:rPr>
        <w:t xml:space="preserve">в Радченском сельском поселении </w:t>
      </w:r>
    </w:p>
    <w:p w:rsidR="002F4628" w:rsidRPr="00FB125C" w:rsidRDefault="002F4628" w:rsidP="002F4628">
      <w:pPr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 w:rsidRPr="00FB125C">
        <w:rPr>
          <w:rFonts w:ascii="Times New Roman" w:hAnsi="Times New Roman"/>
          <w:b/>
          <w:sz w:val="28"/>
          <w:szCs w:val="28"/>
        </w:rPr>
        <w:t>Богучарского муниципального района Воронежской области</w:t>
      </w:r>
    </w:p>
    <w:p w:rsidR="002F4628" w:rsidRDefault="002F4628" w:rsidP="002F4628">
      <w:pPr>
        <w:rPr>
          <w:rFonts w:ascii="Times New Roman" w:hAnsi="Times New Roman"/>
          <w:sz w:val="28"/>
          <w:szCs w:val="28"/>
        </w:rPr>
      </w:pPr>
    </w:p>
    <w:p w:rsidR="002F4628" w:rsidRDefault="002F4628" w:rsidP="002F46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2F4628" w:rsidRDefault="002F4628" w:rsidP="002F46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Совета по противодействию коррупции </w:t>
      </w:r>
    </w:p>
    <w:p w:rsidR="002F4628" w:rsidRDefault="002F4628" w:rsidP="00653358">
      <w:pPr>
        <w:rPr>
          <w:rFonts w:ascii="Times New Roman" w:hAnsi="Times New Roman"/>
          <w:sz w:val="28"/>
          <w:szCs w:val="28"/>
        </w:rPr>
      </w:pPr>
    </w:p>
    <w:p w:rsidR="00653358" w:rsidRPr="00675FA3" w:rsidRDefault="00653358" w:rsidP="006533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 </w:t>
      </w:r>
      <w:r w:rsidR="002F4628">
        <w:rPr>
          <w:rFonts w:ascii="Times New Roman" w:hAnsi="Times New Roman"/>
          <w:sz w:val="28"/>
          <w:szCs w:val="28"/>
        </w:rPr>
        <w:t xml:space="preserve">24.05.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F4628">
        <w:rPr>
          <w:rFonts w:ascii="Times New Roman" w:hAnsi="Times New Roman"/>
          <w:sz w:val="28"/>
          <w:szCs w:val="28"/>
        </w:rPr>
        <w:t>4</w:t>
      </w:r>
      <w:r w:rsidR="00ED7769">
        <w:rPr>
          <w:rFonts w:ascii="Times New Roman" w:hAnsi="Times New Roman"/>
          <w:sz w:val="28"/>
          <w:szCs w:val="28"/>
        </w:rPr>
        <w:t xml:space="preserve"> </w:t>
      </w:r>
      <w:r w:rsidRPr="00675FA3">
        <w:rPr>
          <w:rFonts w:ascii="Times New Roman" w:hAnsi="Times New Roman"/>
          <w:sz w:val="28"/>
          <w:szCs w:val="28"/>
        </w:rPr>
        <w:t>г.</w:t>
      </w:r>
    </w:p>
    <w:p w:rsidR="002F4628" w:rsidRDefault="00653358" w:rsidP="00653358">
      <w:pPr>
        <w:jc w:val="right"/>
        <w:rPr>
          <w:rFonts w:ascii="Times New Roman" w:hAnsi="Times New Roman"/>
          <w:sz w:val="28"/>
          <w:szCs w:val="28"/>
        </w:rPr>
      </w:pPr>
      <w:r w:rsidRPr="00675FA3">
        <w:rPr>
          <w:rFonts w:ascii="Times New Roman" w:hAnsi="Times New Roman"/>
          <w:sz w:val="28"/>
          <w:szCs w:val="28"/>
        </w:rPr>
        <w:t xml:space="preserve">Место проведения: </w:t>
      </w:r>
    </w:p>
    <w:p w:rsidR="00653358" w:rsidRDefault="00653358" w:rsidP="006533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главы</w:t>
      </w:r>
    </w:p>
    <w:p w:rsidR="00653358" w:rsidRDefault="00653358" w:rsidP="006533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Радченского сельского поселения</w:t>
      </w:r>
      <w:r w:rsidRPr="00675FA3">
        <w:rPr>
          <w:rFonts w:ascii="Times New Roman" w:hAnsi="Times New Roman"/>
          <w:sz w:val="28"/>
          <w:szCs w:val="28"/>
        </w:rPr>
        <w:t xml:space="preserve"> </w:t>
      </w:r>
    </w:p>
    <w:p w:rsidR="00653358" w:rsidRDefault="00653358" w:rsidP="006533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поселения</w:t>
      </w:r>
    </w:p>
    <w:p w:rsidR="00653358" w:rsidRPr="00675FA3" w:rsidRDefault="00653358" w:rsidP="006533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1</w:t>
      </w:r>
      <w:r w:rsidR="002F4628">
        <w:rPr>
          <w:rFonts w:ascii="Times New Roman" w:hAnsi="Times New Roman"/>
          <w:sz w:val="28"/>
          <w:szCs w:val="28"/>
        </w:rPr>
        <w:t>1- 10 ч.м.</w:t>
      </w:r>
    </w:p>
    <w:p w:rsidR="00653358" w:rsidRDefault="00653358" w:rsidP="006533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53358" w:rsidRDefault="00653358" w:rsidP="00653358">
      <w:pPr>
        <w:ind w:left="4962"/>
        <w:jc w:val="both"/>
        <w:rPr>
          <w:rFonts w:ascii="Times New Roman" w:hAnsi="Times New Roman"/>
          <w:sz w:val="28"/>
          <w:szCs w:val="28"/>
        </w:rPr>
      </w:pPr>
      <w:r w:rsidRPr="006B0939">
        <w:rPr>
          <w:rFonts w:ascii="Times New Roman" w:hAnsi="Times New Roman"/>
          <w:sz w:val="28"/>
          <w:szCs w:val="28"/>
        </w:rPr>
        <w:t>Присутствуют члены Совета по противодействию коррупции</w:t>
      </w:r>
      <w:r>
        <w:rPr>
          <w:rFonts w:ascii="Times New Roman" w:hAnsi="Times New Roman"/>
          <w:sz w:val="28"/>
          <w:szCs w:val="28"/>
        </w:rPr>
        <w:t>-6 чел.</w:t>
      </w:r>
      <w:r w:rsidRPr="006B0939">
        <w:rPr>
          <w:rFonts w:ascii="Times New Roman" w:hAnsi="Times New Roman"/>
          <w:sz w:val="28"/>
          <w:szCs w:val="28"/>
        </w:rPr>
        <w:t>:</w:t>
      </w:r>
    </w:p>
    <w:p w:rsidR="00653358" w:rsidRDefault="00653358" w:rsidP="00653358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653358" w:rsidRDefault="00582E0F" w:rsidP="00653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Рыбянцев Николай Алексеевич</w:t>
      </w:r>
      <w:r w:rsidR="00653358">
        <w:rPr>
          <w:rFonts w:ascii="Times New Roman" w:hAnsi="Times New Roman" w:cs="Times New Roman"/>
          <w:sz w:val="28"/>
          <w:szCs w:val="28"/>
        </w:rPr>
        <w:t xml:space="preserve">, </w:t>
      </w:r>
      <w:r w:rsidR="00653358" w:rsidRPr="00C179D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53358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="00653358" w:rsidRPr="00C179DB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 w:rsidR="00653358">
        <w:rPr>
          <w:rFonts w:ascii="Times New Roman" w:hAnsi="Times New Roman" w:cs="Times New Roman"/>
          <w:sz w:val="28"/>
          <w:szCs w:val="28"/>
        </w:rPr>
        <w:t>,</w:t>
      </w:r>
      <w:r w:rsidR="00653358" w:rsidRPr="00C179DB">
        <w:rPr>
          <w:rFonts w:ascii="Times New Roman" w:hAnsi="Times New Roman" w:cs="Times New Roman"/>
          <w:sz w:val="28"/>
          <w:szCs w:val="28"/>
        </w:rPr>
        <w:t xml:space="preserve"> </w:t>
      </w:r>
      <w:r w:rsidR="00653358">
        <w:rPr>
          <w:rFonts w:ascii="Times New Roman" w:hAnsi="Times New Roman" w:cs="Times New Roman"/>
          <w:sz w:val="28"/>
          <w:szCs w:val="28"/>
        </w:rPr>
        <w:t>председатель Совета;</w:t>
      </w:r>
    </w:p>
    <w:p w:rsidR="00653358" w:rsidRDefault="00653358" w:rsidP="00653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Петровна, </w:t>
      </w:r>
      <w:r w:rsidRPr="00C179DB">
        <w:rPr>
          <w:rFonts w:ascii="Times New Roman" w:hAnsi="Times New Roman" w:cs="Times New Roman"/>
          <w:sz w:val="28"/>
          <w:szCs w:val="28"/>
        </w:rPr>
        <w:t xml:space="preserve"> ведущий 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Pr="00C179DB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7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179DB">
        <w:rPr>
          <w:rFonts w:ascii="Times New Roman" w:hAnsi="Times New Roman" w:cs="Times New Roman"/>
          <w:sz w:val="28"/>
          <w:szCs w:val="28"/>
        </w:rPr>
        <w:t>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653358" w:rsidRDefault="00653358" w:rsidP="00653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Стадникова Людмила Васильевна, старший </w:t>
      </w:r>
      <w:r w:rsidRPr="00C179DB">
        <w:rPr>
          <w:rFonts w:ascii="Times New Roman" w:hAnsi="Times New Roman" w:cs="Times New Roman"/>
          <w:sz w:val="28"/>
          <w:szCs w:val="28"/>
        </w:rPr>
        <w:t>инспектор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Радченского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7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179DB">
        <w:rPr>
          <w:rFonts w:ascii="Times New Roman" w:hAnsi="Times New Roman" w:cs="Times New Roman"/>
          <w:sz w:val="28"/>
          <w:szCs w:val="28"/>
        </w:rPr>
        <w:t>екретарь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358" w:rsidRPr="00C179DB" w:rsidRDefault="00653358" w:rsidP="0065335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</w:t>
      </w:r>
      <w:r w:rsidRPr="00C179DB">
        <w:rPr>
          <w:rFonts w:ascii="Times New Roman" w:hAnsi="Times New Roman" w:cs="Times New Roman"/>
          <w:sz w:val="28"/>
          <w:szCs w:val="28"/>
        </w:rPr>
        <w:t>лены Совета:</w:t>
      </w:r>
    </w:p>
    <w:p w:rsidR="00653358" w:rsidRDefault="00582E0F" w:rsidP="00653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Бондарева</w:t>
      </w:r>
      <w:r w:rsidR="00ED7769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ргарита Викторовна</w:t>
      </w:r>
      <w:r w:rsidR="00653358">
        <w:rPr>
          <w:rFonts w:ascii="Times New Roman" w:hAnsi="Times New Roman" w:cs="Times New Roman"/>
          <w:sz w:val="28"/>
          <w:szCs w:val="28"/>
        </w:rPr>
        <w:t>, депутат Совета народных депутатов Радченского сельского поселения,</w:t>
      </w:r>
    </w:p>
    <w:p w:rsidR="00653358" w:rsidRDefault="00653358" w:rsidP="00653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Василий Викторович, депутат Совета народных депутатов Радченского сельского поселения,</w:t>
      </w:r>
    </w:p>
    <w:p w:rsidR="00653358" w:rsidRDefault="00653358" w:rsidP="006533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Капустин</w:t>
      </w:r>
      <w:r w:rsidR="009F5C55">
        <w:rPr>
          <w:rFonts w:ascii="Times New Roman" w:hAnsi="Times New Roman" w:cs="Times New Roman"/>
          <w:sz w:val="28"/>
          <w:szCs w:val="28"/>
        </w:rPr>
        <w:t xml:space="preserve"> Владимир Иванович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0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 Совета народных депутатов Радченского сельского поселения.</w:t>
      </w:r>
    </w:p>
    <w:p w:rsidR="00653358" w:rsidRDefault="00653358" w:rsidP="0065335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 заседание </w:t>
      </w:r>
      <w:r w:rsidR="00582E0F">
        <w:rPr>
          <w:rFonts w:ascii="Times New Roman" w:hAnsi="Times New Roman"/>
          <w:sz w:val="28"/>
          <w:szCs w:val="28"/>
        </w:rPr>
        <w:t xml:space="preserve"> Рыбянцев Николай Алексеевич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179D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Радченского </w:t>
      </w:r>
      <w:r w:rsidRPr="00C179DB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C179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 Совета по противодействию коррупции в Радченском сельском поселении Богучарского муниципального района Воронежской области.</w:t>
      </w:r>
    </w:p>
    <w:p w:rsidR="00102432" w:rsidRPr="0061244D" w:rsidRDefault="00102432" w:rsidP="00102432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1244D">
        <w:rPr>
          <w:rFonts w:ascii="Times New Roman" w:hAnsi="Times New Roman"/>
          <w:sz w:val="28"/>
          <w:szCs w:val="28"/>
          <w:u w:val="single"/>
        </w:rPr>
        <w:t xml:space="preserve">На заседании Совета </w:t>
      </w:r>
      <w:proofErr w:type="gramStart"/>
      <w:r w:rsidRPr="0061244D">
        <w:rPr>
          <w:rFonts w:ascii="Times New Roman" w:hAnsi="Times New Roman"/>
          <w:sz w:val="28"/>
          <w:szCs w:val="28"/>
          <w:u w:val="single"/>
        </w:rPr>
        <w:t>приглашены</w:t>
      </w:r>
      <w:proofErr w:type="gramEnd"/>
      <w:r w:rsidRPr="0061244D">
        <w:rPr>
          <w:rFonts w:ascii="Times New Roman" w:hAnsi="Times New Roman"/>
          <w:sz w:val="28"/>
          <w:szCs w:val="28"/>
          <w:u w:val="single"/>
        </w:rPr>
        <w:t>:</w:t>
      </w:r>
    </w:p>
    <w:p w:rsidR="00102432" w:rsidRDefault="00102432" w:rsidP="0010243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Мануйлов С.Л., директор  МУП «Радченское,</w:t>
      </w:r>
    </w:p>
    <w:p w:rsidR="00102432" w:rsidRDefault="00102432" w:rsidP="0010243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бухгалтер МУП «Радченское».</w:t>
      </w:r>
    </w:p>
    <w:p w:rsidR="00102432" w:rsidRDefault="00102432" w:rsidP="0065335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2E0F" w:rsidRDefault="00582E0F" w:rsidP="00582E0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2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Повестка дня:</w:t>
      </w:r>
    </w:p>
    <w:p w:rsidR="009F5C55" w:rsidRPr="00582E0F" w:rsidRDefault="009F5C55" w:rsidP="00582E0F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2E0F" w:rsidRPr="00102432" w:rsidRDefault="002F4628" w:rsidP="002F4628">
      <w:pPr>
        <w:pStyle w:val="a5"/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24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Pr="00102432">
        <w:rPr>
          <w:rFonts w:ascii="Times New Roman" w:hAnsi="Times New Roman"/>
          <w:sz w:val="28"/>
          <w:szCs w:val="28"/>
        </w:rPr>
        <w:t>соблюдении требований к служебному поведению в администрации Радченского сельского поселения Богучарского муниципального района Воронежской области, и урегулированию конфликта интересов.</w:t>
      </w:r>
    </w:p>
    <w:p w:rsidR="002F4628" w:rsidRPr="00102432" w:rsidRDefault="002F4628" w:rsidP="002F4628">
      <w:pPr>
        <w:pStyle w:val="a5"/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24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Об исполнении законодательства о муниципальной службе в части своевременности и достоверности представления сведений о доходах, расходах, об имуществе и обязательствах имущественного характера.</w:t>
      </w:r>
    </w:p>
    <w:p w:rsidR="002F4628" w:rsidRPr="00102432" w:rsidRDefault="002F4628" w:rsidP="002F4628">
      <w:pPr>
        <w:pStyle w:val="a5"/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2432">
        <w:rPr>
          <w:rFonts w:ascii="Times New Roman" w:eastAsia="Times New Roman" w:hAnsi="Times New Roman"/>
          <w:sz w:val="28"/>
          <w:szCs w:val="28"/>
          <w:lang w:eastAsia="ru-RU"/>
        </w:rPr>
        <w:t>О состоянии работы по противодействию коррупции в Муниципальном унитарном предприятии «Радченское».</w:t>
      </w:r>
    </w:p>
    <w:p w:rsidR="00ED7769" w:rsidRPr="00102432" w:rsidRDefault="00ED7769" w:rsidP="0027207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628" w:rsidRPr="00102432" w:rsidRDefault="00102432" w:rsidP="002F4628">
      <w:pPr>
        <w:pStyle w:val="ConsPlusNormal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первому вопросу повестки дня </w:t>
      </w:r>
      <w:r w:rsidR="00EF6892" w:rsidRPr="00102432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proofErr w:type="gramStart"/>
      <w:r w:rsidR="000C2808" w:rsidRPr="00102432">
        <w:rPr>
          <w:rFonts w:ascii="Times New Roman" w:hAnsi="Times New Roman" w:cs="Times New Roman"/>
          <w:b/>
          <w:sz w:val="28"/>
          <w:szCs w:val="28"/>
        </w:rPr>
        <w:t>«</w:t>
      </w:r>
      <w:r w:rsidR="002F4628" w:rsidRPr="00102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2F4628" w:rsidRPr="00102432">
        <w:rPr>
          <w:rFonts w:ascii="Times New Roman" w:hAnsi="Times New Roman" w:cs="Times New Roman"/>
          <w:sz w:val="28"/>
          <w:szCs w:val="28"/>
        </w:rPr>
        <w:t>соблюдении требований к служебному поведению в администрации Радченского сельского поселения Богучарского муниципального района Воронежской области, и урегулированию конфликта интересов</w:t>
      </w:r>
      <w:r w:rsidR="00272075" w:rsidRPr="0010243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217FC" w:rsidRPr="00102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4628" w:rsidRPr="00102432">
        <w:rPr>
          <w:rFonts w:ascii="Times New Roman" w:hAnsi="Times New Roman" w:cs="Times New Roman"/>
          <w:color w:val="000000"/>
          <w:sz w:val="28"/>
          <w:szCs w:val="28"/>
        </w:rPr>
        <w:t>Олейникову</w:t>
      </w:r>
      <w:proofErr w:type="spellEnd"/>
      <w:r w:rsidR="002F4628" w:rsidRPr="00102432">
        <w:rPr>
          <w:rFonts w:ascii="Times New Roman" w:hAnsi="Times New Roman" w:cs="Times New Roman"/>
          <w:color w:val="000000"/>
          <w:sz w:val="28"/>
          <w:szCs w:val="28"/>
        </w:rPr>
        <w:t xml:space="preserve"> Н.П.,  которая рассказала, что в  </w:t>
      </w:r>
      <w:r w:rsidR="002F4628" w:rsidRPr="00102432">
        <w:rPr>
          <w:rFonts w:ascii="Times New Roman" w:hAnsi="Times New Roman" w:cs="Times New Roman"/>
          <w:sz w:val="28"/>
          <w:szCs w:val="28"/>
        </w:rPr>
        <w:t xml:space="preserve">целях повышения эффективности работы по противодействию коррупции в администрации поселения, обеспечения защиты прав и законных интересов граждан, общества и государства от угроз, связанных с коррупцией, повышения эффективности функционирования </w:t>
      </w:r>
      <w:r w:rsidRPr="001024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4628" w:rsidRPr="00102432">
        <w:rPr>
          <w:rFonts w:ascii="Times New Roman" w:hAnsi="Times New Roman" w:cs="Times New Roman"/>
          <w:sz w:val="28"/>
          <w:szCs w:val="28"/>
        </w:rPr>
        <w:t>за счёт снижения рисков</w:t>
      </w:r>
      <w:proofErr w:type="gramEnd"/>
      <w:r w:rsidR="002F4628" w:rsidRPr="00102432">
        <w:rPr>
          <w:rFonts w:ascii="Times New Roman" w:hAnsi="Times New Roman" w:cs="Times New Roman"/>
          <w:sz w:val="28"/>
          <w:szCs w:val="28"/>
        </w:rPr>
        <w:t xml:space="preserve"> проявления коррупции создана комиссия по противодействию коррупции</w:t>
      </w:r>
      <w:r w:rsidRPr="00102432">
        <w:rPr>
          <w:rFonts w:ascii="Times New Roman" w:hAnsi="Times New Roman" w:cs="Times New Roman"/>
          <w:sz w:val="28"/>
          <w:szCs w:val="28"/>
        </w:rPr>
        <w:t xml:space="preserve">. Проводятся семинары для работников по правовой тематике, на которых поднимались вопросы по противодействию коррупции, изучению Федерального закона от 25 декабря 2008 №273-Ф3 "О противодействии коррупции"; </w:t>
      </w:r>
      <w:proofErr w:type="gramStart"/>
      <w:r w:rsidRPr="00102432">
        <w:rPr>
          <w:rFonts w:ascii="Times New Roman" w:hAnsi="Times New Roman" w:cs="Times New Roman"/>
          <w:sz w:val="28"/>
          <w:szCs w:val="28"/>
        </w:rPr>
        <w:t>Указа Президента РФ от 2 апреля 2013 г. №309 "О мерах по реализации отдельных положений Федерального закона "О противодействии коррупции", Постановления Правительства РФ от 09.01.2014 №10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  <w:r w:rsidRPr="00102432">
        <w:rPr>
          <w:rFonts w:ascii="Times New Roman" w:hAnsi="Times New Roman" w:cs="Times New Roman"/>
          <w:sz w:val="28"/>
          <w:szCs w:val="28"/>
        </w:rPr>
        <w:t>", беседы при приёме на работу, по вопросам профилактики коррупционного поведения.</w:t>
      </w:r>
    </w:p>
    <w:p w:rsidR="00A93D78" w:rsidRPr="00102432" w:rsidRDefault="00F95ED0" w:rsidP="00433653">
      <w:pPr>
        <w:ind w:firstLine="567"/>
        <w:jc w:val="both"/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102432">
        <w:rPr>
          <w:rFonts w:ascii="Times New Roman" w:hAnsi="Times New Roman"/>
          <w:b/>
          <w:noProof/>
          <w:sz w:val="28"/>
          <w:szCs w:val="28"/>
          <w:u w:val="single"/>
        </w:rPr>
        <w:t>Выступили:</w:t>
      </w:r>
    </w:p>
    <w:p w:rsidR="00433653" w:rsidRPr="00102432" w:rsidRDefault="00EA00E2" w:rsidP="00433653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2432">
        <w:rPr>
          <w:rFonts w:ascii="Times New Roman" w:hAnsi="Times New Roman"/>
          <w:sz w:val="28"/>
          <w:szCs w:val="28"/>
        </w:rPr>
        <w:t xml:space="preserve"> </w:t>
      </w:r>
      <w:r w:rsidR="00ED7769" w:rsidRPr="00102432">
        <w:rPr>
          <w:rFonts w:ascii="Times New Roman" w:hAnsi="Times New Roman"/>
          <w:sz w:val="28"/>
          <w:szCs w:val="28"/>
        </w:rPr>
        <w:t xml:space="preserve">Бондарева М.В.,  член </w:t>
      </w:r>
      <w:r w:rsidRPr="00102432">
        <w:rPr>
          <w:rFonts w:ascii="Times New Roman" w:hAnsi="Times New Roman"/>
          <w:sz w:val="28"/>
          <w:szCs w:val="28"/>
        </w:rPr>
        <w:t xml:space="preserve">Совета,  </w:t>
      </w:r>
      <w:r w:rsidR="00102432" w:rsidRPr="00102432">
        <w:rPr>
          <w:rFonts w:ascii="Times New Roman" w:hAnsi="Times New Roman"/>
          <w:sz w:val="28"/>
          <w:szCs w:val="28"/>
        </w:rPr>
        <w:t>подчеркнула, что необходимо вести разъяснительную работу с руководителями учреждений и специалистами по противодействию коррупции, повышать их уровень правовой грамотности.</w:t>
      </w:r>
      <w:r w:rsidR="00433653" w:rsidRPr="001024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Вопросов и предложений о выступлении не поступило.</w:t>
      </w:r>
    </w:p>
    <w:p w:rsidR="00F95ED0" w:rsidRDefault="00F95ED0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9A5CAC" w:rsidRPr="009A5CAC" w:rsidRDefault="009A5CAC" w:rsidP="009A5C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CAC">
        <w:rPr>
          <w:rFonts w:ascii="Times New Roman" w:hAnsi="Times New Roman"/>
          <w:sz w:val="28"/>
          <w:szCs w:val="28"/>
        </w:rPr>
        <w:t xml:space="preserve">Голосовали: </w:t>
      </w:r>
      <w:r w:rsidRPr="009A5CAC">
        <w:rPr>
          <w:rFonts w:ascii="Times New Roman" w:hAnsi="Times New Roman"/>
          <w:sz w:val="28"/>
          <w:szCs w:val="28"/>
        </w:rPr>
        <w:tab/>
      </w:r>
    </w:p>
    <w:p w:rsidR="009A5CAC" w:rsidRPr="009A5CAC" w:rsidRDefault="009A5CAC" w:rsidP="009A5C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CAC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CA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CAC">
        <w:rPr>
          <w:rFonts w:ascii="Times New Roman" w:hAnsi="Times New Roman"/>
          <w:sz w:val="28"/>
          <w:szCs w:val="28"/>
        </w:rPr>
        <w:t xml:space="preserve">6,  против </w:t>
      </w:r>
      <w:r>
        <w:rPr>
          <w:rFonts w:ascii="Times New Roman" w:hAnsi="Times New Roman"/>
          <w:sz w:val="28"/>
          <w:szCs w:val="28"/>
        </w:rPr>
        <w:t>-</w:t>
      </w:r>
      <w:r w:rsidRPr="009A5CAC">
        <w:rPr>
          <w:rFonts w:ascii="Times New Roman" w:hAnsi="Times New Roman"/>
          <w:sz w:val="28"/>
          <w:szCs w:val="28"/>
        </w:rPr>
        <w:t xml:space="preserve"> нет,  воздержались</w:t>
      </w:r>
      <w:r>
        <w:rPr>
          <w:rFonts w:ascii="Times New Roman" w:hAnsi="Times New Roman"/>
          <w:sz w:val="28"/>
          <w:szCs w:val="28"/>
        </w:rPr>
        <w:t xml:space="preserve"> -</w:t>
      </w:r>
      <w:r w:rsidRPr="009A5CAC">
        <w:rPr>
          <w:rFonts w:ascii="Times New Roman" w:hAnsi="Times New Roman"/>
          <w:sz w:val="28"/>
          <w:szCs w:val="28"/>
        </w:rPr>
        <w:t xml:space="preserve"> нет.</w:t>
      </w:r>
    </w:p>
    <w:p w:rsidR="009A5CAC" w:rsidRDefault="009A5CAC" w:rsidP="009A5C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CAC"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  <w:r>
        <w:rPr>
          <w:rFonts w:ascii="Times New Roman" w:hAnsi="Times New Roman"/>
          <w:sz w:val="28"/>
          <w:szCs w:val="28"/>
        </w:rPr>
        <w:t>.</w:t>
      </w:r>
    </w:p>
    <w:p w:rsidR="00FF3145" w:rsidRPr="000C0530" w:rsidRDefault="00FF3145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275" w:rsidRPr="00102432" w:rsidRDefault="004C0275" w:rsidP="00102432">
      <w:pPr>
        <w:pStyle w:val="ab"/>
        <w:ind w:firstLine="567"/>
        <w:jc w:val="both"/>
        <w:rPr>
          <w:b/>
          <w:sz w:val="28"/>
          <w:szCs w:val="28"/>
        </w:rPr>
      </w:pPr>
      <w:r w:rsidRPr="00102432">
        <w:rPr>
          <w:b/>
          <w:sz w:val="28"/>
          <w:szCs w:val="28"/>
        </w:rPr>
        <w:t xml:space="preserve">  2. </w:t>
      </w:r>
      <w:r w:rsidR="00102432">
        <w:rPr>
          <w:b/>
          <w:sz w:val="28"/>
          <w:szCs w:val="28"/>
        </w:rPr>
        <w:t xml:space="preserve">По второму вопросу повестки дня </w:t>
      </w:r>
      <w:r w:rsidRPr="00102432">
        <w:rPr>
          <w:b/>
          <w:sz w:val="28"/>
          <w:szCs w:val="28"/>
        </w:rPr>
        <w:t>СЛУШАЛИ: «</w:t>
      </w:r>
      <w:r w:rsidR="00102432" w:rsidRPr="00102432">
        <w:rPr>
          <w:sz w:val="28"/>
          <w:szCs w:val="28"/>
          <w:shd w:val="clear" w:color="auto" w:fill="FFFFFF"/>
        </w:rPr>
        <w:t>Об исполнении законодательства о муниципальной службе в части своевременности и достоверности представления сведений о доходах, расходах, об имуществе и обязательствах имущественного характера</w:t>
      </w:r>
      <w:r w:rsidR="00433653" w:rsidRPr="00102432">
        <w:rPr>
          <w:sz w:val="28"/>
          <w:szCs w:val="28"/>
        </w:rPr>
        <w:t>»</w:t>
      </w:r>
      <w:r w:rsidRPr="00102432">
        <w:rPr>
          <w:b/>
          <w:sz w:val="28"/>
          <w:szCs w:val="28"/>
        </w:rPr>
        <w:t xml:space="preserve"> </w:t>
      </w:r>
      <w:proofErr w:type="spellStart"/>
      <w:r w:rsidRPr="00102432">
        <w:rPr>
          <w:sz w:val="28"/>
          <w:szCs w:val="28"/>
        </w:rPr>
        <w:t>Олейникову</w:t>
      </w:r>
      <w:proofErr w:type="spellEnd"/>
      <w:r w:rsidRPr="00102432">
        <w:rPr>
          <w:sz w:val="28"/>
          <w:szCs w:val="28"/>
        </w:rPr>
        <w:t xml:space="preserve"> </w:t>
      </w:r>
      <w:r w:rsidR="00102432">
        <w:rPr>
          <w:sz w:val="28"/>
          <w:szCs w:val="28"/>
        </w:rPr>
        <w:t xml:space="preserve">Н.П. </w:t>
      </w:r>
      <w:r w:rsidRPr="00102432">
        <w:rPr>
          <w:sz w:val="28"/>
          <w:szCs w:val="28"/>
        </w:rPr>
        <w:t xml:space="preserve">  ведущего специалиста администрации Радченского сельского поселения Богучарского муниципального района, заместител</w:t>
      </w:r>
      <w:r w:rsidR="00043194" w:rsidRPr="00102432">
        <w:rPr>
          <w:sz w:val="28"/>
          <w:szCs w:val="28"/>
        </w:rPr>
        <w:t>я</w:t>
      </w:r>
      <w:r w:rsidRPr="00102432">
        <w:rPr>
          <w:sz w:val="28"/>
          <w:szCs w:val="28"/>
        </w:rPr>
        <w:t xml:space="preserve"> председателя Совета.</w:t>
      </w:r>
    </w:p>
    <w:p w:rsidR="00433653" w:rsidRPr="00102432" w:rsidRDefault="004C0275" w:rsidP="00B217FC">
      <w:pPr>
        <w:shd w:val="clear" w:color="auto" w:fill="FFFFFF"/>
        <w:tabs>
          <w:tab w:val="left" w:pos="1260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Надежда Петровна рассказала, </w:t>
      </w:r>
      <w:r w:rsidR="00433653">
        <w:rPr>
          <w:rFonts w:ascii="Times New Roman" w:hAnsi="Times New Roman"/>
          <w:sz w:val="28"/>
          <w:szCs w:val="28"/>
        </w:rPr>
        <w:t xml:space="preserve">периодически в администрации поселения </w:t>
      </w:r>
      <w:r w:rsidR="00433653"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организуется</w:t>
      </w:r>
      <w:r w:rsid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3653"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проверка соблюдения муниципальными служащими ограничений и запретов,</w:t>
      </w:r>
      <w:r w:rsid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3653" w:rsidRPr="00433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связанных с муниципальной службой, </w:t>
      </w:r>
      <w:r w:rsidR="00433653" w:rsidRPr="001024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установленных федеральным и региональным законодательством.</w:t>
      </w:r>
    </w:p>
    <w:p w:rsidR="00102432" w:rsidRPr="00102432" w:rsidRDefault="00102432" w:rsidP="00B217FC">
      <w:pPr>
        <w:shd w:val="clear" w:color="auto" w:fill="FFFFFF"/>
        <w:tabs>
          <w:tab w:val="left" w:pos="1260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2432">
        <w:rPr>
          <w:rFonts w:ascii="Times New Roman" w:hAnsi="Times New Roman"/>
          <w:sz w:val="28"/>
          <w:szCs w:val="28"/>
        </w:rPr>
        <w:t xml:space="preserve">Доложила, что в срок до 30 апреля текущего года  муниципальные служащие органов местного самоуправления Радченского сельского поселения Богучарского </w:t>
      </w:r>
      <w:r w:rsidRPr="00102432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сдали сведения о доходах, расходах, об имуществе и обязательствах имущественного характера на себя, своих супругов и несовершеннолетних детей за 2023 год. </w:t>
      </w:r>
    </w:p>
    <w:p w:rsidR="00433653" w:rsidRDefault="00433653" w:rsidP="0043365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</w:t>
      </w:r>
      <w:r w:rsidRPr="004E6927">
        <w:rPr>
          <w:rFonts w:ascii="Times New Roman" w:hAnsi="Times New Roman"/>
          <w:b/>
          <w:sz w:val="28"/>
          <w:szCs w:val="28"/>
          <w:u w:val="single"/>
        </w:rPr>
        <w:t>Выступили:</w:t>
      </w:r>
    </w:p>
    <w:p w:rsidR="00ED7769" w:rsidRDefault="00B217FC" w:rsidP="00B217FC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Рыбянцев Н.А.</w:t>
      </w:r>
      <w:r w:rsidR="00433653" w:rsidRPr="00B217FC">
        <w:rPr>
          <w:rFonts w:ascii="Times New Roman" w:hAnsi="Times New Roman"/>
          <w:sz w:val="28"/>
          <w:szCs w:val="28"/>
        </w:rPr>
        <w:t>, глава  Радченского сельского поселения Богучарского муниципального района</w:t>
      </w:r>
      <w:r w:rsidR="00ED7769">
        <w:rPr>
          <w:rFonts w:ascii="Times New Roman" w:hAnsi="Times New Roman"/>
          <w:sz w:val="28"/>
          <w:szCs w:val="28"/>
        </w:rPr>
        <w:t>.</w:t>
      </w:r>
    </w:p>
    <w:p w:rsidR="004C0275" w:rsidRDefault="004C0275" w:rsidP="00B217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9A5CAC" w:rsidRPr="009A5CAC" w:rsidRDefault="009A5CAC" w:rsidP="009A5C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CAC">
        <w:rPr>
          <w:rFonts w:ascii="Times New Roman" w:hAnsi="Times New Roman"/>
          <w:sz w:val="28"/>
          <w:szCs w:val="28"/>
        </w:rPr>
        <w:t xml:space="preserve">Голосовали: </w:t>
      </w:r>
      <w:r w:rsidRPr="009A5CAC">
        <w:rPr>
          <w:rFonts w:ascii="Times New Roman" w:hAnsi="Times New Roman"/>
          <w:sz w:val="28"/>
          <w:szCs w:val="28"/>
        </w:rPr>
        <w:tab/>
      </w:r>
    </w:p>
    <w:p w:rsidR="009A5CAC" w:rsidRPr="009A5CAC" w:rsidRDefault="009A5CAC" w:rsidP="009A5C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CAC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CA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CAC">
        <w:rPr>
          <w:rFonts w:ascii="Times New Roman" w:hAnsi="Times New Roman"/>
          <w:sz w:val="28"/>
          <w:szCs w:val="28"/>
        </w:rPr>
        <w:t xml:space="preserve">6,  против </w:t>
      </w:r>
      <w:r>
        <w:rPr>
          <w:rFonts w:ascii="Times New Roman" w:hAnsi="Times New Roman"/>
          <w:sz w:val="28"/>
          <w:szCs w:val="28"/>
        </w:rPr>
        <w:t>-</w:t>
      </w:r>
      <w:r w:rsidRPr="009A5CAC">
        <w:rPr>
          <w:rFonts w:ascii="Times New Roman" w:hAnsi="Times New Roman"/>
          <w:sz w:val="28"/>
          <w:szCs w:val="28"/>
        </w:rPr>
        <w:t xml:space="preserve"> нет,  воздержались</w:t>
      </w:r>
      <w:r>
        <w:rPr>
          <w:rFonts w:ascii="Times New Roman" w:hAnsi="Times New Roman"/>
          <w:sz w:val="28"/>
          <w:szCs w:val="28"/>
        </w:rPr>
        <w:t xml:space="preserve"> -</w:t>
      </w:r>
      <w:r w:rsidRPr="009A5CAC">
        <w:rPr>
          <w:rFonts w:ascii="Times New Roman" w:hAnsi="Times New Roman"/>
          <w:sz w:val="28"/>
          <w:szCs w:val="28"/>
        </w:rPr>
        <w:t xml:space="preserve"> нет.</w:t>
      </w:r>
    </w:p>
    <w:p w:rsidR="009A5CAC" w:rsidRDefault="009A5CAC" w:rsidP="009A5C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CAC"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  <w:r>
        <w:rPr>
          <w:rFonts w:ascii="Times New Roman" w:hAnsi="Times New Roman"/>
          <w:sz w:val="28"/>
          <w:szCs w:val="28"/>
        </w:rPr>
        <w:t>.</w:t>
      </w:r>
    </w:p>
    <w:p w:rsidR="00B217FC" w:rsidRDefault="00B217FC" w:rsidP="004C027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2432" w:rsidRPr="00102432" w:rsidRDefault="00102432" w:rsidP="009A5CAC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432">
        <w:rPr>
          <w:rFonts w:ascii="Times New Roman" w:hAnsi="Times New Roman"/>
          <w:b/>
          <w:sz w:val="28"/>
          <w:szCs w:val="28"/>
        </w:rPr>
        <w:t xml:space="preserve">3. По третьему  вопросу повестки дня СЛУШАЛИ: </w:t>
      </w:r>
      <w:r w:rsidRPr="00102432">
        <w:rPr>
          <w:rFonts w:ascii="Times New Roman" w:hAnsi="Times New Roman"/>
          <w:sz w:val="28"/>
          <w:szCs w:val="28"/>
        </w:rPr>
        <w:t>«</w:t>
      </w:r>
      <w:r w:rsidRPr="00102432">
        <w:rPr>
          <w:rFonts w:ascii="Times New Roman" w:eastAsia="Times New Roman" w:hAnsi="Times New Roman"/>
          <w:sz w:val="28"/>
          <w:szCs w:val="28"/>
          <w:lang w:eastAsia="ru-RU"/>
        </w:rPr>
        <w:t>О состоянии работы по противодействию коррупции в Муниципальном унитарном предприятии «Радченское» Мануйлова С.Л., директора МУП «Радченское».</w:t>
      </w:r>
    </w:p>
    <w:p w:rsidR="00102432" w:rsidRDefault="00102432" w:rsidP="0010243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своем выступлении докладчик сообщил,  что</w:t>
      </w:r>
      <w:r w:rsidRPr="0036599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6E22F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организации проводится работа, при которой </w:t>
      </w:r>
      <w:r w:rsidRPr="006E22F1">
        <w:rPr>
          <w:rFonts w:ascii="Times New Roman" w:hAnsi="Times New Roman"/>
          <w:sz w:val="28"/>
          <w:szCs w:val="28"/>
        </w:rPr>
        <w:t xml:space="preserve"> предусмотрены м</w:t>
      </w:r>
      <w:r w:rsidRPr="006E22F1">
        <w:rPr>
          <w:rFonts w:ascii="Times New Roman" w:hAnsi="Times New Roman"/>
          <w:color w:val="000000"/>
          <w:sz w:val="28"/>
          <w:szCs w:val="28"/>
        </w:rPr>
        <w:t>ероприятия общего организационно-методического и правового характера (</w:t>
      </w:r>
      <w:r>
        <w:rPr>
          <w:rFonts w:ascii="Times New Roman" w:hAnsi="Times New Roman"/>
          <w:color w:val="000000"/>
          <w:sz w:val="28"/>
          <w:szCs w:val="28"/>
        </w:rPr>
        <w:t>это и п</w:t>
      </w:r>
      <w:r w:rsidRPr="006E22F1">
        <w:rPr>
          <w:rFonts w:ascii="Times New Roman" w:eastAsia="Times New Roman" w:hAnsi="Times New Roman"/>
          <w:sz w:val="28"/>
          <w:szCs w:val="28"/>
        </w:rPr>
        <w:t>одготовка и принятие необходимых нормативных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E22F1">
        <w:rPr>
          <w:rFonts w:ascii="Times New Roman" w:eastAsia="Times New Roman" w:hAnsi="Times New Roman"/>
          <w:sz w:val="28"/>
          <w:szCs w:val="28"/>
        </w:rPr>
        <w:t>актов, направленных на противодействие коррупции</w:t>
      </w:r>
      <w:r>
        <w:rPr>
          <w:rFonts w:ascii="Times New Roman" w:eastAsia="Times New Roman" w:hAnsi="Times New Roman"/>
          <w:sz w:val="28"/>
          <w:szCs w:val="28"/>
        </w:rPr>
        <w:t xml:space="preserve"> в организации, </w:t>
      </w:r>
      <w:r w:rsidRPr="006E22F1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6E22F1">
        <w:rPr>
          <w:rFonts w:ascii="Times New Roman" w:hAnsi="Times New Roman"/>
          <w:color w:val="000000"/>
          <w:sz w:val="28"/>
          <w:szCs w:val="28"/>
        </w:rPr>
        <w:t xml:space="preserve">проведение   совещаний   с   </w:t>
      </w:r>
      <w:r>
        <w:rPr>
          <w:rFonts w:ascii="Times New Roman" w:hAnsi="Times New Roman"/>
          <w:color w:val="000000"/>
          <w:sz w:val="28"/>
          <w:szCs w:val="28"/>
        </w:rPr>
        <w:t>работниками  по</w:t>
      </w:r>
      <w:r w:rsidRPr="006E22F1">
        <w:rPr>
          <w:rFonts w:ascii="Times New Roman" w:hAnsi="Times New Roman"/>
          <w:color w:val="000000"/>
          <w:sz w:val="28"/>
          <w:szCs w:val="28"/>
        </w:rPr>
        <w:t xml:space="preserve"> рассмотрени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6E22F1">
        <w:rPr>
          <w:rFonts w:ascii="Times New Roman" w:hAnsi="Times New Roman"/>
          <w:color w:val="000000"/>
          <w:sz w:val="28"/>
          <w:szCs w:val="28"/>
        </w:rPr>
        <w:t xml:space="preserve">  вопросов  по  противодействию коррупции,  и </w:t>
      </w:r>
      <w:r w:rsidRPr="006E22F1">
        <w:rPr>
          <w:rFonts w:ascii="Times New Roman" w:eastAsia="Times New Roman" w:hAnsi="Times New Roman"/>
          <w:sz w:val="28"/>
          <w:szCs w:val="28"/>
        </w:rPr>
        <w:t>проведение разъяснительных мероприятий, то есть ознакомление с законодательством о  противодействии коррупции</w:t>
      </w:r>
      <w:r w:rsidRPr="006E22F1">
        <w:rPr>
          <w:rFonts w:ascii="Times New Roman" w:hAnsi="Times New Roman"/>
          <w:color w:val="000000"/>
          <w:sz w:val="28"/>
          <w:szCs w:val="28"/>
        </w:rPr>
        <w:t>), а также мероприятия, направленные</w:t>
      </w:r>
      <w:proofErr w:type="gramEnd"/>
      <w:r w:rsidRPr="006E22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E22F1">
        <w:rPr>
          <w:rFonts w:ascii="Times New Roman" w:hAnsi="Times New Roman"/>
          <w:color w:val="000000"/>
          <w:sz w:val="28"/>
          <w:szCs w:val="28"/>
        </w:rPr>
        <w:t xml:space="preserve">на обеспечение прозрачности деятельности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организации </w:t>
      </w:r>
      <w:r w:rsidRPr="006E22F1">
        <w:rPr>
          <w:rFonts w:ascii="Times New Roman" w:hAnsi="Times New Roman"/>
          <w:color w:val="000000"/>
          <w:sz w:val="28"/>
          <w:szCs w:val="28"/>
        </w:rPr>
        <w:t>(взаимодействие с правоохранительными органами в вопросах профилактики кор</w:t>
      </w:r>
      <w:r>
        <w:rPr>
          <w:rFonts w:ascii="Times New Roman" w:hAnsi="Times New Roman"/>
          <w:color w:val="000000"/>
          <w:sz w:val="28"/>
          <w:szCs w:val="28"/>
        </w:rPr>
        <w:t>рупции</w:t>
      </w:r>
      <w:r w:rsidRPr="006E22F1">
        <w:rPr>
          <w:rFonts w:ascii="Times New Roman" w:hAnsi="Times New Roman"/>
          <w:color w:val="000000"/>
          <w:sz w:val="28"/>
          <w:szCs w:val="28"/>
        </w:rPr>
        <w:t>; организация    предоставления    населению   информации   о   деятельности организаци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E22F1">
        <w:rPr>
          <w:rFonts w:ascii="Times New Roman" w:hAnsi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2F1">
        <w:rPr>
          <w:rFonts w:ascii="Times New Roman" w:hAnsi="Times New Roman"/>
          <w:color w:val="000000"/>
          <w:sz w:val="28"/>
          <w:szCs w:val="28"/>
        </w:rPr>
        <w:t>предоставление отчетов о целевом использовании    денежных средств и финансово-хозяйственной деятельности.</w:t>
      </w:r>
      <w:proofErr w:type="gramEnd"/>
    </w:p>
    <w:p w:rsidR="00102432" w:rsidRPr="001D1F0E" w:rsidRDefault="00102432" w:rsidP="00102432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D1F0E">
        <w:rPr>
          <w:rFonts w:ascii="Times New Roman" w:hAnsi="Times New Roman"/>
          <w:sz w:val="28"/>
          <w:szCs w:val="28"/>
          <w:u w:val="single"/>
        </w:rPr>
        <w:t>Выступили:</w:t>
      </w:r>
    </w:p>
    <w:p w:rsidR="00102432" w:rsidRPr="007B70C2" w:rsidRDefault="00102432" w:rsidP="0010243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70C2">
        <w:rPr>
          <w:rFonts w:ascii="Times New Roman" w:hAnsi="Times New Roman"/>
          <w:sz w:val="28"/>
          <w:szCs w:val="28"/>
        </w:rPr>
        <w:t>Рыбянцев</w:t>
      </w:r>
      <w:proofErr w:type="spellEnd"/>
      <w:r w:rsidRPr="007B70C2">
        <w:rPr>
          <w:rFonts w:ascii="Times New Roman" w:hAnsi="Times New Roman"/>
          <w:sz w:val="28"/>
          <w:szCs w:val="28"/>
        </w:rPr>
        <w:t xml:space="preserve"> Н.А.,  глава Радченского сельского поселения, председатель Совета по противодействию коррупции.</w:t>
      </w:r>
    </w:p>
    <w:p w:rsidR="00102432" w:rsidRDefault="00102432" w:rsidP="001024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70C2">
        <w:rPr>
          <w:rFonts w:ascii="Times New Roman" w:hAnsi="Times New Roman"/>
          <w:sz w:val="28"/>
          <w:szCs w:val="28"/>
        </w:rPr>
        <w:t xml:space="preserve">Отметил, </w:t>
      </w:r>
      <w:r>
        <w:rPr>
          <w:rFonts w:ascii="Times New Roman" w:hAnsi="Times New Roman"/>
          <w:sz w:val="28"/>
          <w:szCs w:val="28"/>
        </w:rPr>
        <w:t xml:space="preserve">что работа по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просвещению ведется на должном уровне  и необходимо и дальше продолжать не снижать этот уровень, проводить анкетирование, беседы, диспуты на эту тему.</w:t>
      </w:r>
    </w:p>
    <w:p w:rsidR="00102432" w:rsidRDefault="00102432" w:rsidP="001024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Вопросов и предложений о выступлении больше не поступило.</w:t>
      </w:r>
    </w:p>
    <w:p w:rsidR="00102432" w:rsidRDefault="00102432" w:rsidP="0010243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102432" w:rsidRPr="009A5CAC" w:rsidRDefault="00102432" w:rsidP="001024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CAC">
        <w:rPr>
          <w:rFonts w:ascii="Times New Roman" w:hAnsi="Times New Roman"/>
          <w:sz w:val="28"/>
          <w:szCs w:val="28"/>
        </w:rPr>
        <w:t xml:space="preserve">Голосовали: </w:t>
      </w:r>
      <w:r w:rsidRPr="009A5CAC">
        <w:rPr>
          <w:rFonts w:ascii="Times New Roman" w:hAnsi="Times New Roman"/>
          <w:sz w:val="28"/>
          <w:szCs w:val="28"/>
        </w:rPr>
        <w:tab/>
      </w:r>
    </w:p>
    <w:p w:rsidR="00102432" w:rsidRPr="009A5CAC" w:rsidRDefault="00102432" w:rsidP="001024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CAC">
        <w:rPr>
          <w:rFonts w:ascii="Times New Roman" w:hAnsi="Times New Roman"/>
          <w:sz w:val="28"/>
          <w:szCs w:val="28"/>
        </w:rPr>
        <w:t xml:space="preserve"> </w:t>
      </w:r>
      <w:r w:rsidR="009A5CAC" w:rsidRPr="009A5CAC">
        <w:rPr>
          <w:rFonts w:ascii="Times New Roman" w:hAnsi="Times New Roman"/>
          <w:sz w:val="28"/>
          <w:szCs w:val="28"/>
        </w:rPr>
        <w:t>З</w:t>
      </w:r>
      <w:r w:rsidRPr="009A5CAC">
        <w:rPr>
          <w:rFonts w:ascii="Times New Roman" w:hAnsi="Times New Roman"/>
          <w:sz w:val="28"/>
          <w:szCs w:val="28"/>
        </w:rPr>
        <w:t>а</w:t>
      </w:r>
      <w:r w:rsidR="009A5CAC">
        <w:rPr>
          <w:rFonts w:ascii="Times New Roman" w:hAnsi="Times New Roman"/>
          <w:sz w:val="28"/>
          <w:szCs w:val="28"/>
        </w:rPr>
        <w:t xml:space="preserve"> </w:t>
      </w:r>
      <w:r w:rsidRPr="009A5CAC">
        <w:rPr>
          <w:rFonts w:ascii="Times New Roman" w:hAnsi="Times New Roman"/>
          <w:sz w:val="28"/>
          <w:szCs w:val="28"/>
        </w:rPr>
        <w:t>-</w:t>
      </w:r>
      <w:r w:rsidR="009A5CAC">
        <w:rPr>
          <w:rFonts w:ascii="Times New Roman" w:hAnsi="Times New Roman"/>
          <w:sz w:val="28"/>
          <w:szCs w:val="28"/>
        </w:rPr>
        <w:t xml:space="preserve"> </w:t>
      </w:r>
      <w:r w:rsidRPr="009A5CAC">
        <w:rPr>
          <w:rFonts w:ascii="Times New Roman" w:hAnsi="Times New Roman"/>
          <w:sz w:val="28"/>
          <w:szCs w:val="28"/>
        </w:rPr>
        <w:t>6,  против – нет,  воздержались</w:t>
      </w:r>
      <w:r w:rsidRPr="009A5CAC">
        <w:rPr>
          <w:rFonts w:ascii="Times New Roman" w:hAnsi="Times New Roman"/>
          <w:sz w:val="28"/>
          <w:szCs w:val="28"/>
        </w:rPr>
        <w:tab/>
        <w:t>- нет.</w:t>
      </w:r>
    </w:p>
    <w:p w:rsidR="00102432" w:rsidRDefault="00102432" w:rsidP="001024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CAC"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  <w:r w:rsidR="009A5CAC">
        <w:rPr>
          <w:rFonts w:ascii="Times New Roman" w:hAnsi="Times New Roman"/>
          <w:sz w:val="28"/>
          <w:szCs w:val="28"/>
        </w:rPr>
        <w:t>.</w:t>
      </w:r>
    </w:p>
    <w:p w:rsidR="009A5CAC" w:rsidRDefault="009A5CAC" w:rsidP="0010243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повестки рассмотрены.</w:t>
      </w:r>
    </w:p>
    <w:p w:rsidR="009A5CAC" w:rsidRPr="009A5CAC" w:rsidRDefault="009A5CAC" w:rsidP="0010243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Совета по противодействию коррупции в Радченском сельском поселении закрыто.</w:t>
      </w:r>
    </w:p>
    <w:p w:rsidR="00ED7769" w:rsidRDefault="00ED7769" w:rsidP="004C027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CAC" w:rsidRPr="000C0530" w:rsidRDefault="009A5CAC" w:rsidP="004C027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566A" w:rsidRDefault="003C59F6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pacing w:val="0"/>
          <w:sz w:val="28"/>
          <w:szCs w:val="28"/>
        </w:rPr>
        <w:t>Председатель</w:t>
      </w:r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Совета </w:t>
      </w:r>
      <w:proofErr w:type="gramStart"/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>по</w:t>
      </w:r>
      <w:proofErr w:type="gramEnd"/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043194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>противодействию коррупции</w:t>
      </w:r>
    </w:p>
    <w:p w:rsidR="00F95ED0" w:rsidRDefault="00043194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Радченского сельского поселения </w:t>
      </w:r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F95ED0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>Богучарско</w:t>
      </w:r>
      <w:r w:rsidR="00043194">
        <w:rPr>
          <w:rFonts w:ascii="Times New Roman" w:hAnsi="Times New Roman" w:cs="Times New Roman"/>
          <w:spacing w:val="0"/>
          <w:sz w:val="28"/>
          <w:szCs w:val="28"/>
        </w:rPr>
        <w:t>го</w:t>
      </w: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 муниципально</w:t>
      </w:r>
      <w:r w:rsidR="00043194">
        <w:rPr>
          <w:rFonts w:ascii="Times New Roman" w:hAnsi="Times New Roman" w:cs="Times New Roman"/>
          <w:spacing w:val="0"/>
          <w:sz w:val="28"/>
          <w:szCs w:val="28"/>
        </w:rPr>
        <w:t>го района</w:t>
      </w:r>
      <w:r w:rsidR="007A0CF0">
        <w:rPr>
          <w:rFonts w:ascii="Times New Roman" w:hAnsi="Times New Roman" w:cs="Times New Roman"/>
          <w:spacing w:val="0"/>
          <w:sz w:val="28"/>
          <w:szCs w:val="28"/>
        </w:rPr>
        <w:tab/>
      </w:r>
      <w:r w:rsidR="007A0CF0">
        <w:rPr>
          <w:rFonts w:ascii="Times New Roman" w:hAnsi="Times New Roman" w:cs="Times New Roman"/>
          <w:spacing w:val="0"/>
          <w:sz w:val="28"/>
          <w:szCs w:val="28"/>
        </w:rPr>
        <w:tab/>
        <w:t xml:space="preserve">                </w:t>
      </w:r>
      <w:r w:rsidR="0004319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217FC">
        <w:rPr>
          <w:rFonts w:ascii="Times New Roman" w:hAnsi="Times New Roman" w:cs="Times New Roman"/>
          <w:spacing w:val="0"/>
          <w:sz w:val="28"/>
          <w:szCs w:val="28"/>
        </w:rPr>
        <w:t xml:space="preserve">Н.А. </w:t>
      </w:r>
      <w:proofErr w:type="spellStart"/>
      <w:r w:rsidR="00B217FC">
        <w:rPr>
          <w:rFonts w:ascii="Times New Roman" w:hAnsi="Times New Roman" w:cs="Times New Roman"/>
          <w:spacing w:val="0"/>
          <w:sz w:val="28"/>
          <w:szCs w:val="28"/>
        </w:rPr>
        <w:t>Рыбянцев</w:t>
      </w:r>
      <w:proofErr w:type="spellEnd"/>
    </w:p>
    <w:p w:rsidR="00ED7769" w:rsidRDefault="00ED7769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ED7769" w:rsidRDefault="00ED7769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9A5CAC" w:rsidRDefault="009A5CAC" w:rsidP="009A5CAC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noProof/>
          <w:spacing w:val="0"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2837815</wp:posOffset>
            </wp:positionH>
            <wp:positionV relativeFrom="paragraph">
              <wp:posOffset>58420</wp:posOffset>
            </wp:positionV>
            <wp:extent cx="419100" cy="561975"/>
            <wp:effectExtent l="19050" t="0" r="0" b="0"/>
            <wp:wrapNone/>
            <wp:docPr id="1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CAC" w:rsidRDefault="009A5CAC" w:rsidP="009A5CAC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9A5CAC" w:rsidRPr="00C557B3" w:rsidRDefault="009A5CAC" w:rsidP="009A5CAC">
      <w:pPr>
        <w:pStyle w:val="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p w:rsidR="009A5CAC" w:rsidRPr="00C557B3" w:rsidRDefault="009A5CAC" w:rsidP="009A5CA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</w:p>
    <w:p w:rsidR="009A5CAC" w:rsidRPr="009A5CAC" w:rsidRDefault="009A5CAC" w:rsidP="009A5CAC">
      <w:pPr>
        <w:rPr>
          <w:rFonts w:ascii="Times New Roman" w:hAnsi="Times New Roman"/>
          <w:b/>
          <w:sz w:val="28"/>
          <w:szCs w:val="28"/>
        </w:rPr>
      </w:pPr>
      <w:r w:rsidRPr="009A5CAC">
        <w:rPr>
          <w:rFonts w:ascii="Times New Roman" w:hAnsi="Times New Roman"/>
          <w:b/>
          <w:sz w:val="28"/>
          <w:szCs w:val="28"/>
        </w:rPr>
        <w:t>АДМИНИСТРАЦИЯ</w:t>
      </w:r>
    </w:p>
    <w:p w:rsidR="009A5CAC" w:rsidRPr="009A5CAC" w:rsidRDefault="009A5CAC" w:rsidP="009A5CAC">
      <w:pPr>
        <w:rPr>
          <w:rFonts w:ascii="Times New Roman" w:hAnsi="Times New Roman"/>
          <w:b/>
          <w:sz w:val="28"/>
          <w:szCs w:val="28"/>
        </w:rPr>
      </w:pPr>
      <w:r w:rsidRPr="009A5CAC">
        <w:rPr>
          <w:rFonts w:ascii="Times New Roman" w:hAnsi="Times New Roman"/>
          <w:b/>
          <w:sz w:val="28"/>
          <w:szCs w:val="28"/>
        </w:rPr>
        <w:t xml:space="preserve">РАДЧЕНСКОГО СЕЛЬСКОГО ПОСЕЛЕНИЯ </w:t>
      </w:r>
    </w:p>
    <w:p w:rsidR="009A5CAC" w:rsidRPr="009A5CAC" w:rsidRDefault="009A5CAC" w:rsidP="009A5CAC">
      <w:pPr>
        <w:rPr>
          <w:rFonts w:ascii="Times New Roman" w:hAnsi="Times New Roman"/>
          <w:b/>
          <w:sz w:val="28"/>
          <w:szCs w:val="28"/>
        </w:rPr>
      </w:pPr>
      <w:r w:rsidRPr="009A5CAC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9A5CAC" w:rsidRPr="009A5CAC" w:rsidRDefault="009A5CAC" w:rsidP="009A5CAC">
      <w:pPr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 w:rsidRPr="009A5CA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A5CAC" w:rsidRDefault="009A5CAC" w:rsidP="009A5CAC">
      <w:pPr>
        <w:rPr>
          <w:rFonts w:ascii="Times New Roman" w:hAnsi="Times New Roman"/>
          <w:sz w:val="28"/>
          <w:szCs w:val="28"/>
        </w:rPr>
      </w:pPr>
    </w:p>
    <w:p w:rsidR="009A5CAC" w:rsidRPr="009A5CAC" w:rsidRDefault="009A5CAC" w:rsidP="009A5CAC">
      <w:pPr>
        <w:rPr>
          <w:rFonts w:ascii="Times New Roman" w:hAnsi="Times New Roman"/>
          <w:sz w:val="28"/>
          <w:szCs w:val="28"/>
        </w:rPr>
      </w:pPr>
      <w:r w:rsidRPr="009A5CAC">
        <w:rPr>
          <w:rFonts w:ascii="Times New Roman" w:hAnsi="Times New Roman"/>
          <w:sz w:val="28"/>
          <w:szCs w:val="28"/>
        </w:rPr>
        <w:t>Совет по противодействию коррупции</w:t>
      </w:r>
    </w:p>
    <w:p w:rsidR="009A5CAC" w:rsidRPr="009A5CAC" w:rsidRDefault="009A5CAC" w:rsidP="009A5CAC">
      <w:pPr>
        <w:rPr>
          <w:rFonts w:ascii="Times New Roman" w:hAnsi="Times New Roman"/>
          <w:sz w:val="28"/>
          <w:szCs w:val="28"/>
        </w:rPr>
      </w:pPr>
      <w:r w:rsidRPr="009A5CAC">
        <w:rPr>
          <w:rFonts w:ascii="Times New Roman" w:hAnsi="Times New Roman"/>
          <w:sz w:val="28"/>
          <w:szCs w:val="28"/>
        </w:rPr>
        <w:t xml:space="preserve">в Радченском сельском поселении </w:t>
      </w:r>
    </w:p>
    <w:p w:rsidR="009A5CAC" w:rsidRPr="00C557B3" w:rsidRDefault="009A5CAC" w:rsidP="009A5CAC">
      <w:pPr>
        <w:rPr>
          <w:rFonts w:ascii="Times New Roman" w:hAnsi="Times New Roman"/>
          <w:sz w:val="28"/>
          <w:szCs w:val="28"/>
        </w:rPr>
      </w:pPr>
    </w:p>
    <w:p w:rsidR="009A5CAC" w:rsidRPr="00C557B3" w:rsidRDefault="009A5CAC" w:rsidP="009A5CAC">
      <w:pPr>
        <w:rPr>
          <w:rFonts w:ascii="Times New Roman" w:hAnsi="Times New Roman"/>
          <w:sz w:val="28"/>
          <w:szCs w:val="28"/>
        </w:rPr>
      </w:pPr>
      <w:proofErr w:type="gramStart"/>
      <w:r w:rsidRPr="00C557B3">
        <w:rPr>
          <w:rFonts w:ascii="Times New Roman" w:hAnsi="Times New Roman"/>
          <w:sz w:val="28"/>
          <w:szCs w:val="28"/>
        </w:rPr>
        <w:t>Р</w:t>
      </w:r>
      <w:proofErr w:type="gramEnd"/>
      <w:r w:rsidRPr="00C557B3">
        <w:rPr>
          <w:rFonts w:ascii="Times New Roman" w:hAnsi="Times New Roman"/>
          <w:sz w:val="28"/>
          <w:szCs w:val="28"/>
        </w:rPr>
        <w:t xml:space="preserve"> Е Ш Е Н И Е</w:t>
      </w:r>
    </w:p>
    <w:p w:rsidR="009A5CAC" w:rsidRPr="00C557B3" w:rsidRDefault="009A5CAC" w:rsidP="009A5CAC">
      <w:pPr>
        <w:rPr>
          <w:rFonts w:ascii="Times New Roman" w:hAnsi="Times New Roman"/>
          <w:sz w:val="28"/>
          <w:szCs w:val="28"/>
        </w:rPr>
      </w:pPr>
    </w:p>
    <w:p w:rsidR="009A5CAC" w:rsidRPr="00C557B3" w:rsidRDefault="009A5CAC" w:rsidP="009A5CA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от  « </w:t>
      </w:r>
      <w:r>
        <w:rPr>
          <w:rFonts w:ascii="Times New Roman" w:hAnsi="Times New Roman"/>
          <w:sz w:val="28"/>
          <w:szCs w:val="28"/>
        </w:rPr>
        <w:t>24</w:t>
      </w:r>
      <w:r w:rsidRPr="00C557B3">
        <w:rPr>
          <w:rFonts w:ascii="Times New Roman" w:hAnsi="Times New Roman"/>
          <w:sz w:val="28"/>
          <w:szCs w:val="28"/>
        </w:rPr>
        <w:t xml:space="preserve"> »</w:t>
      </w:r>
      <w:r>
        <w:rPr>
          <w:rFonts w:ascii="Times New Roman" w:hAnsi="Times New Roman"/>
          <w:sz w:val="28"/>
          <w:szCs w:val="28"/>
        </w:rPr>
        <w:t xml:space="preserve">  мая </w:t>
      </w:r>
      <w:r w:rsidRPr="00C557B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C557B3">
        <w:rPr>
          <w:rFonts w:ascii="Times New Roman" w:hAnsi="Times New Roman"/>
          <w:sz w:val="28"/>
          <w:szCs w:val="28"/>
        </w:rPr>
        <w:t xml:space="preserve"> г.   № 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9A5CAC" w:rsidRDefault="009A5CAC" w:rsidP="009A5CA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адченское</w:t>
      </w:r>
    </w:p>
    <w:p w:rsidR="009A5CAC" w:rsidRPr="00C557B3" w:rsidRDefault="009A5CAC" w:rsidP="009A5CAC">
      <w:pPr>
        <w:jc w:val="both"/>
        <w:rPr>
          <w:rFonts w:ascii="Times New Roman" w:hAnsi="Times New Roman"/>
          <w:sz w:val="28"/>
          <w:szCs w:val="28"/>
        </w:rPr>
      </w:pPr>
    </w:p>
    <w:p w:rsidR="009A5CAC" w:rsidRPr="009A5CAC" w:rsidRDefault="009A5CAC" w:rsidP="009A5CAC">
      <w:pPr>
        <w:ind w:right="4678"/>
        <w:jc w:val="both"/>
        <w:rPr>
          <w:rFonts w:ascii="Times New Roman" w:hAnsi="Times New Roman"/>
          <w:b/>
          <w:sz w:val="28"/>
          <w:szCs w:val="28"/>
        </w:rPr>
      </w:pPr>
      <w:r w:rsidRPr="009A5CA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 </w:t>
      </w:r>
      <w:r w:rsidRPr="009A5CAC">
        <w:rPr>
          <w:rFonts w:ascii="Times New Roman" w:hAnsi="Times New Roman"/>
          <w:b/>
          <w:sz w:val="28"/>
          <w:szCs w:val="28"/>
        </w:rPr>
        <w:t>соблюдении требований к служебному поведению в администрации Радченского сельского поселения Богучарского муниципального района Воронежской области, и урегулированию конфликта интересов</w:t>
      </w:r>
    </w:p>
    <w:p w:rsidR="009A5CAC" w:rsidRPr="00C557B3" w:rsidRDefault="009A5CAC" w:rsidP="009A5CAC">
      <w:pPr>
        <w:jc w:val="both"/>
        <w:rPr>
          <w:rFonts w:ascii="Times New Roman" w:hAnsi="Times New Roman"/>
          <w:sz w:val="28"/>
          <w:szCs w:val="28"/>
        </w:rPr>
      </w:pPr>
    </w:p>
    <w:p w:rsidR="009A5CAC" w:rsidRDefault="009A5CAC" w:rsidP="009A5CAC">
      <w:pPr>
        <w:jc w:val="both"/>
        <w:rPr>
          <w:rFonts w:ascii="Times New Roman" w:hAnsi="Times New Roman"/>
          <w:b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ab/>
        <w:t xml:space="preserve">Заслушав информацию </w:t>
      </w:r>
      <w:proofErr w:type="spellStart"/>
      <w:r>
        <w:rPr>
          <w:rFonts w:ascii="Times New Roman" w:hAnsi="Times New Roman"/>
          <w:sz w:val="28"/>
          <w:szCs w:val="28"/>
        </w:rPr>
        <w:t>Олейниковой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Н.П., ведущего специалиста </w:t>
      </w:r>
      <w:r w:rsidRPr="00C557B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Радченского сельского поселения </w:t>
      </w:r>
      <w:r w:rsidRPr="00C557B3">
        <w:rPr>
          <w:rFonts w:ascii="Times New Roman" w:hAnsi="Times New Roman"/>
          <w:sz w:val="28"/>
          <w:szCs w:val="28"/>
        </w:rPr>
        <w:t>Богучарского муниципа</w:t>
      </w:r>
      <w:r>
        <w:rPr>
          <w:rFonts w:ascii="Times New Roman" w:hAnsi="Times New Roman"/>
          <w:sz w:val="28"/>
          <w:szCs w:val="28"/>
        </w:rPr>
        <w:t>льного района о соблюдении требований к служебному поведению</w:t>
      </w:r>
      <w:r w:rsidRPr="00C557B3">
        <w:rPr>
          <w:rFonts w:ascii="Times New Roman" w:hAnsi="Times New Roman"/>
          <w:sz w:val="28"/>
          <w:szCs w:val="28"/>
        </w:rPr>
        <w:t xml:space="preserve">, Совет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 района</w:t>
      </w:r>
      <w:r w:rsidRPr="00C557B3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C557B3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C557B3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C557B3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C557B3">
        <w:rPr>
          <w:rFonts w:ascii="Times New Roman" w:hAnsi="Times New Roman"/>
          <w:b/>
          <w:sz w:val="28"/>
          <w:szCs w:val="28"/>
        </w:rPr>
        <w:t xml:space="preserve"> и л:</w:t>
      </w:r>
    </w:p>
    <w:p w:rsidR="009A5CAC" w:rsidRPr="00C557B3" w:rsidRDefault="009A5CAC" w:rsidP="009A5CAC">
      <w:pPr>
        <w:jc w:val="both"/>
        <w:rPr>
          <w:rFonts w:ascii="Times New Roman" w:hAnsi="Times New Roman"/>
          <w:b/>
          <w:sz w:val="28"/>
          <w:szCs w:val="28"/>
        </w:rPr>
      </w:pPr>
    </w:p>
    <w:p w:rsidR="009A5CAC" w:rsidRPr="00C557B3" w:rsidRDefault="009A5CAC" w:rsidP="009A5C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1.  Информацию  </w:t>
      </w:r>
      <w:proofErr w:type="spellStart"/>
      <w:r>
        <w:rPr>
          <w:rFonts w:ascii="Times New Roman" w:hAnsi="Times New Roman"/>
          <w:sz w:val="28"/>
          <w:szCs w:val="28"/>
        </w:rPr>
        <w:t>Олейниковой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Н.П., ведущего специалиста </w:t>
      </w:r>
      <w:r w:rsidRPr="00C557B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Радченского сельского поселения </w:t>
      </w:r>
      <w:r w:rsidRPr="00C557B3">
        <w:rPr>
          <w:rFonts w:ascii="Times New Roman" w:hAnsi="Times New Roman"/>
          <w:sz w:val="28"/>
          <w:szCs w:val="28"/>
        </w:rPr>
        <w:t>Богу</w:t>
      </w:r>
      <w:r>
        <w:rPr>
          <w:rFonts w:ascii="Times New Roman" w:hAnsi="Times New Roman"/>
          <w:sz w:val="28"/>
          <w:szCs w:val="28"/>
        </w:rPr>
        <w:t xml:space="preserve">чарского муниципального района </w:t>
      </w:r>
      <w:r w:rsidRPr="00C557B3">
        <w:rPr>
          <w:rFonts w:ascii="Times New Roman" w:hAnsi="Times New Roman"/>
          <w:sz w:val="28"/>
          <w:szCs w:val="28"/>
        </w:rPr>
        <w:t>принять к сведению.</w:t>
      </w:r>
    </w:p>
    <w:p w:rsidR="009A5CAC" w:rsidRPr="00C557B3" w:rsidRDefault="009A5CAC" w:rsidP="009A5C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28A7">
        <w:rPr>
          <w:rFonts w:ascii="Times New Roman" w:hAnsi="Times New Roman"/>
          <w:sz w:val="28"/>
          <w:szCs w:val="28"/>
        </w:rPr>
        <w:t>2. Администрации Радченского сельского поселения Богучарского муниципального района (</w:t>
      </w:r>
      <w:proofErr w:type="spellStart"/>
      <w:r w:rsidRPr="000928A7">
        <w:rPr>
          <w:rFonts w:ascii="Times New Roman" w:hAnsi="Times New Roman"/>
          <w:sz w:val="28"/>
          <w:szCs w:val="28"/>
        </w:rPr>
        <w:t>Олейниковой</w:t>
      </w:r>
      <w:proofErr w:type="spellEnd"/>
      <w:r w:rsidRPr="000928A7">
        <w:rPr>
          <w:rFonts w:ascii="Times New Roman" w:hAnsi="Times New Roman"/>
          <w:sz w:val="28"/>
          <w:szCs w:val="28"/>
        </w:rPr>
        <w:t xml:space="preserve"> Н.П.)  обеспечить строгое исполнение действующего законодательства в области противодействия коррупции.  Вести работу о недопущении рисков установленных в целях противодействия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8A7">
        <w:rPr>
          <w:rFonts w:ascii="Times New Roman" w:hAnsi="Times New Roman"/>
          <w:sz w:val="28"/>
          <w:szCs w:val="28"/>
        </w:rPr>
        <w:t>коррупции, в том числе мер по предотвращению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8A7">
        <w:rPr>
          <w:rFonts w:ascii="Times New Roman" w:hAnsi="Times New Roman"/>
          <w:sz w:val="28"/>
          <w:szCs w:val="28"/>
        </w:rPr>
        <w:t>или урегулированию конфликта интересов</w:t>
      </w:r>
      <w:r w:rsidRPr="00C557B3">
        <w:rPr>
          <w:rFonts w:ascii="Times New Roman" w:hAnsi="Times New Roman"/>
          <w:sz w:val="28"/>
          <w:szCs w:val="28"/>
        </w:rPr>
        <w:t>.</w:t>
      </w:r>
    </w:p>
    <w:p w:rsidR="009A5CAC" w:rsidRPr="00C557B3" w:rsidRDefault="009A5CAC" w:rsidP="009A5CA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57B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557B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5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 w:rsidRPr="00C557B3">
        <w:rPr>
          <w:rFonts w:ascii="Times New Roman" w:hAnsi="Times New Roman"/>
          <w:sz w:val="28"/>
          <w:szCs w:val="28"/>
        </w:rPr>
        <w:t xml:space="preserve">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C557B3">
        <w:rPr>
          <w:rFonts w:ascii="Times New Roman" w:hAnsi="Times New Roman"/>
          <w:sz w:val="28"/>
          <w:szCs w:val="28"/>
        </w:rPr>
        <w:t>решения возложить на глав</w:t>
      </w:r>
      <w:r>
        <w:rPr>
          <w:rFonts w:ascii="Times New Roman" w:hAnsi="Times New Roman"/>
          <w:sz w:val="28"/>
          <w:szCs w:val="28"/>
        </w:rPr>
        <w:t xml:space="preserve">у Радченского сельского поселения </w:t>
      </w:r>
      <w:r w:rsidRPr="00C557B3"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Рыбянцева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</w:t>
      </w:r>
      <w:r w:rsidRPr="00C557B3">
        <w:rPr>
          <w:rFonts w:ascii="Times New Roman" w:hAnsi="Times New Roman"/>
          <w:sz w:val="28"/>
          <w:szCs w:val="28"/>
        </w:rPr>
        <w:t>.</w:t>
      </w:r>
    </w:p>
    <w:p w:rsidR="009A5CAC" w:rsidRPr="00C557B3" w:rsidRDefault="009A5CAC" w:rsidP="009A5CAC">
      <w:pPr>
        <w:jc w:val="both"/>
        <w:rPr>
          <w:rFonts w:ascii="Times New Roman" w:hAnsi="Times New Roman"/>
          <w:sz w:val="28"/>
          <w:szCs w:val="28"/>
        </w:rPr>
      </w:pPr>
    </w:p>
    <w:p w:rsidR="009A5CAC" w:rsidRPr="00C557B3" w:rsidRDefault="009A5CAC" w:rsidP="009A5CA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Председатель Совета по противодействию </w:t>
      </w:r>
    </w:p>
    <w:p w:rsidR="009A5CAC" w:rsidRDefault="009A5CAC" w:rsidP="009A5CA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коррупции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</w:p>
    <w:p w:rsidR="009A5CAC" w:rsidRPr="00C557B3" w:rsidRDefault="009A5CAC" w:rsidP="009A5CA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 xml:space="preserve">го района </w:t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Н.А. </w:t>
      </w:r>
      <w:proofErr w:type="spellStart"/>
      <w:r>
        <w:rPr>
          <w:rFonts w:ascii="Times New Roman" w:hAnsi="Times New Roman"/>
          <w:sz w:val="28"/>
          <w:szCs w:val="28"/>
        </w:rPr>
        <w:t>Рыбянцев</w:t>
      </w:r>
      <w:proofErr w:type="spellEnd"/>
    </w:p>
    <w:p w:rsidR="00B217FC" w:rsidRDefault="00B217FC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9A5CAC" w:rsidRDefault="009A5CAC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9A5CAC" w:rsidRDefault="009A5CAC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noProof/>
          <w:spacing w:val="0"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2923540</wp:posOffset>
            </wp:positionH>
            <wp:positionV relativeFrom="paragraph">
              <wp:posOffset>-93980</wp:posOffset>
            </wp:positionV>
            <wp:extent cx="419100" cy="561975"/>
            <wp:effectExtent l="19050" t="0" r="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CAC" w:rsidRPr="00C557B3" w:rsidRDefault="009A5CAC" w:rsidP="009A5CAC">
      <w:pPr>
        <w:pStyle w:val="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p w:rsidR="009A5CAC" w:rsidRPr="00C557B3" w:rsidRDefault="009A5CAC" w:rsidP="009A5CA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</w:p>
    <w:p w:rsidR="009A5CAC" w:rsidRPr="009A5CAC" w:rsidRDefault="009A5CAC" w:rsidP="009A5CAC">
      <w:pPr>
        <w:rPr>
          <w:rFonts w:ascii="Times New Roman" w:hAnsi="Times New Roman"/>
          <w:b/>
          <w:sz w:val="28"/>
          <w:szCs w:val="28"/>
        </w:rPr>
      </w:pPr>
      <w:r w:rsidRPr="009A5CAC">
        <w:rPr>
          <w:rFonts w:ascii="Times New Roman" w:hAnsi="Times New Roman"/>
          <w:b/>
          <w:sz w:val="28"/>
          <w:szCs w:val="28"/>
        </w:rPr>
        <w:t>АДМИНИСТРАЦИЯ</w:t>
      </w:r>
    </w:p>
    <w:p w:rsidR="009A5CAC" w:rsidRPr="009A5CAC" w:rsidRDefault="009A5CAC" w:rsidP="009A5CAC">
      <w:pPr>
        <w:rPr>
          <w:rFonts w:ascii="Times New Roman" w:hAnsi="Times New Roman"/>
          <w:b/>
          <w:sz w:val="28"/>
          <w:szCs w:val="28"/>
        </w:rPr>
      </w:pPr>
      <w:r w:rsidRPr="009A5CAC">
        <w:rPr>
          <w:rFonts w:ascii="Times New Roman" w:hAnsi="Times New Roman"/>
          <w:b/>
          <w:sz w:val="28"/>
          <w:szCs w:val="28"/>
        </w:rPr>
        <w:t xml:space="preserve">РАДЧЕНСКОГО СЕЛЬСКОГО ПОСЕЛЕНИЯ </w:t>
      </w:r>
    </w:p>
    <w:p w:rsidR="009A5CAC" w:rsidRPr="009A5CAC" w:rsidRDefault="009A5CAC" w:rsidP="009A5CAC">
      <w:pPr>
        <w:rPr>
          <w:rFonts w:ascii="Times New Roman" w:hAnsi="Times New Roman"/>
          <w:b/>
          <w:sz w:val="28"/>
          <w:szCs w:val="28"/>
        </w:rPr>
      </w:pPr>
      <w:r w:rsidRPr="009A5CAC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9A5CAC" w:rsidRPr="009A5CAC" w:rsidRDefault="009A5CAC" w:rsidP="009A5CAC">
      <w:pPr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 w:rsidRPr="009A5CA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A5CAC" w:rsidRPr="009A5CAC" w:rsidRDefault="009A5CAC" w:rsidP="009A5CAC">
      <w:pPr>
        <w:rPr>
          <w:rFonts w:ascii="Times New Roman" w:hAnsi="Times New Roman"/>
          <w:sz w:val="28"/>
          <w:szCs w:val="28"/>
        </w:rPr>
      </w:pPr>
      <w:r w:rsidRPr="009A5CAC">
        <w:rPr>
          <w:rFonts w:ascii="Times New Roman" w:hAnsi="Times New Roman"/>
          <w:sz w:val="28"/>
          <w:szCs w:val="28"/>
        </w:rPr>
        <w:t>Совет по противодействию коррупции</w:t>
      </w:r>
    </w:p>
    <w:p w:rsidR="009A5CAC" w:rsidRPr="009A5CAC" w:rsidRDefault="009A5CAC" w:rsidP="009A5CAC">
      <w:pPr>
        <w:rPr>
          <w:rFonts w:ascii="Times New Roman" w:hAnsi="Times New Roman"/>
          <w:sz w:val="28"/>
          <w:szCs w:val="28"/>
        </w:rPr>
      </w:pPr>
      <w:r w:rsidRPr="009A5CAC">
        <w:rPr>
          <w:rFonts w:ascii="Times New Roman" w:hAnsi="Times New Roman"/>
          <w:sz w:val="28"/>
          <w:szCs w:val="28"/>
        </w:rPr>
        <w:t xml:space="preserve">в Радченском сельском поселении </w:t>
      </w:r>
    </w:p>
    <w:p w:rsidR="009A5CAC" w:rsidRPr="009A5CAC" w:rsidRDefault="009A5CAC" w:rsidP="009A5CAC">
      <w:pPr>
        <w:rPr>
          <w:rFonts w:ascii="Times New Roman" w:hAnsi="Times New Roman"/>
          <w:sz w:val="28"/>
          <w:szCs w:val="28"/>
        </w:rPr>
      </w:pPr>
    </w:p>
    <w:p w:rsidR="009A5CAC" w:rsidRPr="00C557B3" w:rsidRDefault="009A5CAC" w:rsidP="009A5CAC">
      <w:pPr>
        <w:rPr>
          <w:rFonts w:ascii="Times New Roman" w:hAnsi="Times New Roman"/>
          <w:sz w:val="28"/>
          <w:szCs w:val="28"/>
        </w:rPr>
      </w:pPr>
      <w:proofErr w:type="gramStart"/>
      <w:r w:rsidRPr="00C557B3">
        <w:rPr>
          <w:rFonts w:ascii="Times New Roman" w:hAnsi="Times New Roman"/>
          <w:sz w:val="28"/>
          <w:szCs w:val="28"/>
        </w:rPr>
        <w:t>Р</w:t>
      </w:r>
      <w:proofErr w:type="gramEnd"/>
      <w:r w:rsidRPr="00C557B3">
        <w:rPr>
          <w:rFonts w:ascii="Times New Roman" w:hAnsi="Times New Roman"/>
          <w:sz w:val="28"/>
          <w:szCs w:val="28"/>
        </w:rPr>
        <w:t xml:space="preserve"> Е Ш Е Н И Е</w:t>
      </w:r>
    </w:p>
    <w:p w:rsidR="009A5CAC" w:rsidRPr="00C557B3" w:rsidRDefault="009A5CAC" w:rsidP="009A5CAC">
      <w:pPr>
        <w:rPr>
          <w:rFonts w:ascii="Times New Roman" w:hAnsi="Times New Roman"/>
          <w:sz w:val="28"/>
          <w:szCs w:val="28"/>
        </w:rPr>
      </w:pPr>
    </w:p>
    <w:p w:rsidR="009A5CAC" w:rsidRPr="00C557B3" w:rsidRDefault="009A5CAC" w:rsidP="009A5CA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от  « </w:t>
      </w:r>
      <w:r>
        <w:rPr>
          <w:rFonts w:ascii="Times New Roman" w:hAnsi="Times New Roman"/>
          <w:sz w:val="28"/>
          <w:szCs w:val="28"/>
        </w:rPr>
        <w:t>24</w:t>
      </w:r>
      <w:r w:rsidRPr="00C557B3">
        <w:rPr>
          <w:rFonts w:ascii="Times New Roman" w:hAnsi="Times New Roman"/>
          <w:sz w:val="28"/>
          <w:szCs w:val="28"/>
        </w:rPr>
        <w:t xml:space="preserve"> »</w:t>
      </w:r>
      <w:r>
        <w:rPr>
          <w:rFonts w:ascii="Times New Roman" w:hAnsi="Times New Roman"/>
          <w:sz w:val="28"/>
          <w:szCs w:val="28"/>
        </w:rPr>
        <w:t xml:space="preserve">  мая </w:t>
      </w:r>
      <w:r w:rsidRPr="00C557B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C557B3">
        <w:rPr>
          <w:rFonts w:ascii="Times New Roman" w:hAnsi="Times New Roman"/>
          <w:sz w:val="28"/>
          <w:szCs w:val="28"/>
        </w:rPr>
        <w:t xml:space="preserve"> г.   № </w:t>
      </w:r>
      <w:r>
        <w:rPr>
          <w:rFonts w:ascii="Times New Roman" w:hAnsi="Times New Roman"/>
          <w:sz w:val="28"/>
          <w:szCs w:val="28"/>
        </w:rPr>
        <w:t xml:space="preserve"> 5</w:t>
      </w:r>
    </w:p>
    <w:p w:rsidR="009A5CAC" w:rsidRDefault="009A5CAC" w:rsidP="009A5CA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адченское</w:t>
      </w:r>
    </w:p>
    <w:p w:rsidR="009A5CAC" w:rsidRDefault="009A5CAC" w:rsidP="009A5CAC">
      <w:pPr>
        <w:pStyle w:val="a5"/>
        <w:shd w:val="clear" w:color="auto" w:fill="FFFFFF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A5CAC" w:rsidRPr="009A5CAC" w:rsidRDefault="009A5CAC" w:rsidP="009A5CAC">
      <w:pPr>
        <w:pStyle w:val="a5"/>
        <w:shd w:val="clear" w:color="auto" w:fill="FFFFFF"/>
        <w:ind w:left="0" w:right="4820"/>
        <w:jc w:val="both"/>
        <w:rPr>
          <w:rFonts w:ascii="Times New Roman" w:hAnsi="Times New Roman"/>
          <w:b/>
          <w:sz w:val="28"/>
          <w:szCs w:val="28"/>
        </w:rPr>
      </w:pPr>
      <w:r w:rsidRPr="009A5C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Об исполнении законодательства о муниципальной службе в части своевременности и достоверности представления сведений о доходах, расходах, об имуществе и обязательствах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</w:t>
      </w:r>
      <w:r w:rsidRPr="009A5C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мущественного 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A5C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характера</w:t>
      </w:r>
      <w:r w:rsidRPr="009A5CAC">
        <w:rPr>
          <w:rFonts w:ascii="Times New Roman" w:hAnsi="Times New Roman"/>
          <w:b/>
          <w:sz w:val="28"/>
          <w:szCs w:val="28"/>
        </w:rPr>
        <w:t xml:space="preserve"> </w:t>
      </w:r>
    </w:p>
    <w:p w:rsidR="009A5CAC" w:rsidRPr="00C557B3" w:rsidRDefault="009A5CAC" w:rsidP="009A5CAC">
      <w:pPr>
        <w:jc w:val="both"/>
        <w:rPr>
          <w:rFonts w:ascii="Times New Roman" w:hAnsi="Times New Roman"/>
          <w:sz w:val="28"/>
          <w:szCs w:val="28"/>
        </w:rPr>
      </w:pPr>
    </w:p>
    <w:p w:rsidR="009A5CAC" w:rsidRDefault="009A5CAC" w:rsidP="009A5CAC">
      <w:pPr>
        <w:pStyle w:val="a5"/>
        <w:shd w:val="clear" w:color="auto" w:fill="FFFFFF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ab/>
        <w:t xml:space="preserve">Заслушав информацию </w:t>
      </w:r>
      <w:proofErr w:type="spellStart"/>
      <w:r>
        <w:rPr>
          <w:rFonts w:ascii="Times New Roman" w:hAnsi="Times New Roman"/>
          <w:sz w:val="28"/>
          <w:szCs w:val="28"/>
        </w:rPr>
        <w:t>Олейниковой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Н.П., ведущего специалиста </w:t>
      </w:r>
      <w:r w:rsidRPr="00C557B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Радченского сельского поселения </w:t>
      </w:r>
      <w:r w:rsidRPr="00C557B3">
        <w:rPr>
          <w:rFonts w:ascii="Times New Roman" w:hAnsi="Times New Roman"/>
          <w:sz w:val="28"/>
          <w:szCs w:val="28"/>
        </w:rPr>
        <w:t>Богучарского муниципа</w:t>
      </w:r>
      <w:r>
        <w:rPr>
          <w:rFonts w:ascii="Times New Roman" w:hAnsi="Times New Roman"/>
          <w:sz w:val="28"/>
          <w:szCs w:val="28"/>
        </w:rPr>
        <w:t xml:space="preserve">льного </w:t>
      </w:r>
      <w:r w:rsidRPr="009A5CAC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9A5C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9A5C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сведений о доходах, расходах, об имуществе и обязательствах имущественного  характера</w:t>
      </w:r>
      <w:r w:rsidRPr="009A5CAC">
        <w:rPr>
          <w:rFonts w:ascii="Times New Roman" w:hAnsi="Times New Roman"/>
          <w:sz w:val="28"/>
          <w:szCs w:val="28"/>
        </w:rPr>
        <w:t>, Совет по противодействию коррупции в Радченском</w:t>
      </w:r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 района</w:t>
      </w:r>
      <w:r w:rsidRPr="00C557B3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C557B3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C557B3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C557B3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C557B3">
        <w:rPr>
          <w:rFonts w:ascii="Times New Roman" w:hAnsi="Times New Roman"/>
          <w:b/>
          <w:sz w:val="28"/>
          <w:szCs w:val="28"/>
        </w:rPr>
        <w:t xml:space="preserve"> и л:</w:t>
      </w:r>
    </w:p>
    <w:p w:rsidR="009A5CAC" w:rsidRPr="00C557B3" w:rsidRDefault="009A5CAC" w:rsidP="009A5CAC">
      <w:pPr>
        <w:jc w:val="both"/>
        <w:rPr>
          <w:rFonts w:ascii="Times New Roman" w:hAnsi="Times New Roman"/>
          <w:b/>
          <w:sz w:val="28"/>
          <w:szCs w:val="28"/>
        </w:rPr>
      </w:pPr>
    </w:p>
    <w:p w:rsidR="009A5CAC" w:rsidRPr="00C557B3" w:rsidRDefault="009A5CAC" w:rsidP="009A5C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1.  Информацию  </w:t>
      </w:r>
      <w:proofErr w:type="spellStart"/>
      <w:r>
        <w:rPr>
          <w:rFonts w:ascii="Times New Roman" w:hAnsi="Times New Roman"/>
          <w:sz w:val="28"/>
          <w:szCs w:val="28"/>
        </w:rPr>
        <w:t>Олейниковой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Н.П., ведущего специалиста </w:t>
      </w:r>
      <w:r w:rsidRPr="00C557B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Радченского сельского поселения </w:t>
      </w:r>
      <w:r w:rsidRPr="00C557B3">
        <w:rPr>
          <w:rFonts w:ascii="Times New Roman" w:hAnsi="Times New Roman"/>
          <w:sz w:val="28"/>
          <w:szCs w:val="28"/>
        </w:rPr>
        <w:t>Богу</w:t>
      </w:r>
      <w:r>
        <w:rPr>
          <w:rFonts w:ascii="Times New Roman" w:hAnsi="Times New Roman"/>
          <w:sz w:val="28"/>
          <w:szCs w:val="28"/>
        </w:rPr>
        <w:t xml:space="preserve">чарского муниципального района </w:t>
      </w:r>
      <w:r w:rsidRPr="00C557B3">
        <w:rPr>
          <w:rFonts w:ascii="Times New Roman" w:hAnsi="Times New Roman"/>
          <w:sz w:val="28"/>
          <w:szCs w:val="28"/>
        </w:rPr>
        <w:t>принять к сведению.</w:t>
      </w:r>
    </w:p>
    <w:p w:rsidR="009A5CAC" w:rsidRPr="009A5CAC" w:rsidRDefault="009A5CAC" w:rsidP="009A5C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28A7">
        <w:rPr>
          <w:rFonts w:ascii="Times New Roman" w:hAnsi="Times New Roman"/>
          <w:sz w:val="28"/>
          <w:szCs w:val="28"/>
        </w:rPr>
        <w:t>2. Администрации Радченского сельского поселения Богучарского муниципального района (</w:t>
      </w:r>
      <w:proofErr w:type="spellStart"/>
      <w:r w:rsidRPr="000928A7">
        <w:rPr>
          <w:rFonts w:ascii="Times New Roman" w:hAnsi="Times New Roman"/>
          <w:sz w:val="28"/>
          <w:szCs w:val="28"/>
        </w:rPr>
        <w:t>Олейниковой</w:t>
      </w:r>
      <w:proofErr w:type="spellEnd"/>
      <w:r w:rsidRPr="000928A7">
        <w:rPr>
          <w:rFonts w:ascii="Times New Roman" w:hAnsi="Times New Roman"/>
          <w:sz w:val="28"/>
          <w:szCs w:val="28"/>
        </w:rPr>
        <w:t xml:space="preserve"> Н.П.)  обеспечить строгое исполнение действующего законодательства в области противодействия </w:t>
      </w:r>
      <w:r w:rsidRPr="009A5CAC">
        <w:rPr>
          <w:rFonts w:ascii="Times New Roman" w:hAnsi="Times New Roman"/>
          <w:sz w:val="28"/>
          <w:szCs w:val="28"/>
        </w:rPr>
        <w:t xml:space="preserve">коррупции. Разъяснять порядок заполнения сведений о доходах, расходах, об имуществе и обязательствах имущественного характера лицам, претендующим на замещение вакантных должностей муниципальной службы и руководителей муниципальных учреждений, подведомственных администрации Богучарского муниципального района. </w:t>
      </w:r>
    </w:p>
    <w:p w:rsidR="009A5CAC" w:rsidRPr="00C557B3" w:rsidRDefault="009A5CAC" w:rsidP="009A5CA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57B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557B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5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 w:rsidRPr="00C557B3">
        <w:rPr>
          <w:rFonts w:ascii="Times New Roman" w:hAnsi="Times New Roman"/>
          <w:sz w:val="28"/>
          <w:szCs w:val="28"/>
        </w:rPr>
        <w:t xml:space="preserve">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C557B3">
        <w:rPr>
          <w:rFonts w:ascii="Times New Roman" w:hAnsi="Times New Roman"/>
          <w:sz w:val="28"/>
          <w:szCs w:val="28"/>
        </w:rPr>
        <w:t>решения возложить на глав</w:t>
      </w:r>
      <w:r>
        <w:rPr>
          <w:rFonts w:ascii="Times New Roman" w:hAnsi="Times New Roman"/>
          <w:sz w:val="28"/>
          <w:szCs w:val="28"/>
        </w:rPr>
        <w:t xml:space="preserve">у Радченского сельского поселения </w:t>
      </w:r>
      <w:r w:rsidRPr="00C557B3"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Рыбянцева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</w:t>
      </w:r>
      <w:r w:rsidRPr="00C557B3">
        <w:rPr>
          <w:rFonts w:ascii="Times New Roman" w:hAnsi="Times New Roman"/>
          <w:sz w:val="28"/>
          <w:szCs w:val="28"/>
        </w:rPr>
        <w:t>.</w:t>
      </w:r>
    </w:p>
    <w:p w:rsidR="009A5CAC" w:rsidRPr="00C557B3" w:rsidRDefault="009A5CAC" w:rsidP="009A5CAC">
      <w:pPr>
        <w:jc w:val="both"/>
        <w:rPr>
          <w:rFonts w:ascii="Times New Roman" w:hAnsi="Times New Roman"/>
          <w:sz w:val="28"/>
          <w:szCs w:val="28"/>
        </w:rPr>
      </w:pPr>
    </w:p>
    <w:p w:rsidR="009A5CAC" w:rsidRPr="00C557B3" w:rsidRDefault="009A5CAC" w:rsidP="009A5CA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Председатель Совета по противодействию </w:t>
      </w:r>
    </w:p>
    <w:p w:rsidR="009A5CAC" w:rsidRDefault="009A5CAC" w:rsidP="009A5CA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коррупции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</w:p>
    <w:p w:rsidR="009A5CAC" w:rsidRPr="00C557B3" w:rsidRDefault="009A5CAC" w:rsidP="009A5CA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 xml:space="preserve">го района </w:t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Н.А. </w:t>
      </w:r>
      <w:proofErr w:type="spellStart"/>
      <w:r>
        <w:rPr>
          <w:rFonts w:ascii="Times New Roman" w:hAnsi="Times New Roman"/>
          <w:sz w:val="28"/>
          <w:szCs w:val="28"/>
        </w:rPr>
        <w:t>Рыбянцев</w:t>
      </w:r>
      <w:proofErr w:type="spellEnd"/>
    </w:p>
    <w:p w:rsidR="009A5CAC" w:rsidRDefault="009A5CAC" w:rsidP="009A5CAC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noProof/>
          <w:spacing w:val="0"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2923540</wp:posOffset>
            </wp:positionH>
            <wp:positionV relativeFrom="paragraph">
              <wp:posOffset>-151130</wp:posOffset>
            </wp:positionV>
            <wp:extent cx="476250" cy="619125"/>
            <wp:effectExtent l="19050" t="0" r="0" b="0"/>
            <wp:wrapNone/>
            <wp:docPr id="5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CAC" w:rsidRDefault="009A5CAC" w:rsidP="009A5CAC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9A5CAC" w:rsidRDefault="009A5CAC" w:rsidP="009A5CAC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9A5CAC" w:rsidRPr="009A5CAC" w:rsidRDefault="009A5CAC" w:rsidP="009A5CAC">
      <w:pPr>
        <w:rPr>
          <w:rFonts w:ascii="Times New Roman" w:hAnsi="Times New Roman"/>
          <w:b/>
          <w:sz w:val="28"/>
          <w:szCs w:val="28"/>
        </w:rPr>
      </w:pPr>
      <w:r w:rsidRPr="009A5CAC">
        <w:rPr>
          <w:rFonts w:ascii="Times New Roman" w:hAnsi="Times New Roman"/>
          <w:b/>
          <w:sz w:val="28"/>
          <w:szCs w:val="28"/>
        </w:rPr>
        <w:t>АДМИНИСТРАЦИЯ</w:t>
      </w:r>
    </w:p>
    <w:p w:rsidR="009A5CAC" w:rsidRPr="009A5CAC" w:rsidRDefault="009A5CAC" w:rsidP="009A5CAC">
      <w:pPr>
        <w:rPr>
          <w:rFonts w:ascii="Times New Roman" w:hAnsi="Times New Roman"/>
          <w:b/>
          <w:sz w:val="28"/>
          <w:szCs w:val="28"/>
        </w:rPr>
      </w:pPr>
      <w:r w:rsidRPr="009A5CAC">
        <w:rPr>
          <w:rFonts w:ascii="Times New Roman" w:hAnsi="Times New Roman"/>
          <w:b/>
          <w:sz w:val="28"/>
          <w:szCs w:val="28"/>
        </w:rPr>
        <w:t xml:space="preserve">РАДЧЕНСКОГО СЕЛЬСКОГО ПОСЕЛЕНИЯ </w:t>
      </w:r>
    </w:p>
    <w:p w:rsidR="009A5CAC" w:rsidRPr="009A5CAC" w:rsidRDefault="009A5CAC" w:rsidP="009A5CAC">
      <w:pPr>
        <w:rPr>
          <w:rFonts w:ascii="Times New Roman" w:hAnsi="Times New Roman"/>
          <w:b/>
          <w:sz w:val="28"/>
          <w:szCs w:val="28"/>
        </w:rPr>
      </w:pPr>
      <w:r w:rsidRPr="009A5CAC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9A5CAC" w:rsidRPr="009A5CAC" w:rsidRDefault="009A5CAC" w:rsidP="009A5CAC">
      <w:pPr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 w:rsidRPr="009A5CA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A5CAC" w:rsidRPr="009A5CAC" w:rsidRDefault="009A5CAC" w:rsidP="009A5CAC">
      <w:pPr>
        <w:rPr>
          <w:rFonts w:ascii="Times New Roman" w:hAnsi="Times New Roman"/>
          <w:sz w:val="28"/>
          <w:szCs w:val="28"/>
        </w:rPr>
      </w:pPr>
      <w:r w:rsidRPr="009A5CAC">
        <w:rPr>
          <w:rFonts w:ascii="Times New Roman" w:hAnsi="Times New Roman"/>
          <w:sz w:val="28"/>
          <w:szCs w:val="28"/>
        </w:rPr>
        <w:t>Совет по противодействию коррупции</w:t>
      </w:r>
    </w:p>
    <w:p w:rsidR="009A5CAC" w:rsidRDefault="009A5CAC" w:rsidP="009A5CAC">
      <w:pPr>
        <w:rPr>
          <w:rFonts w:ascii="Times New Roman" w:hAnsi="Times New Roman"/>
          <w:sz w:val="28"/>
          <w:szCs w:val="28"/>
        </w:rPr>
      </w:pPr>
      <w:r w:rsidRPr="009A5CAC">
        <w:rPr>
          <w:rFonts w:ascii="Times New Roman" w:hAnsi="Times New Roman"/>
          <w:sz w:val="28"/>
          <w:szCs w:val="28"/>
        </w:rPr>
        <w:t xml:space="preserve">в Радченском сельском поселении </w:t>
      </w:r>
    </w:p>
    <w:p w:rsidR="009A5CAC" w:rsidRPr="009A5CAC" w:rsidRDefault="009A5CAC" w:rsidP="009A5CAC">
      <w:pPr>
        <w:rPr>
          <w:rFonts w:ascii="Times New Roman" w:hAnsi="Times New Roman"/>
          <w:sz w:val="28"/>
          <w:szCs w:val="28"/>
        </w:rPr>
      </w:pPr>
    </w:p>
    <w:p w:rsidR="009A5CAC" w:rsidRPr="009A5CAC" w:rsidRDefault="009A5CAC" w:rsidP="009A5CAC">
      <w:pPr>
        <w:rPr>
          <w:rFonts w:ascii="Times New Roman" w:hAnsi="Times New Roman"/>
          <w:sz w:val="28"/>
          <w:szCs w:val="28"/>
        </w:rPr>
      </w:pPr>
      <w:proofErr w:type="gramStart"/>
      <w:r w:rsidRPr="009A5CAC">
        <w:rPr>
          <w:rFonts w:ascii="Times New Roman" w:hAnsi="Times New Roman"/>
          <w:sz w:val="28"/>
          <w:szCs w:val="28"/>
        </w:rPr>
        <w:t>Р</w:t>
      </w:r>
      <w:proofErr w:type="gramEnd"/>
      <w:r w:rsidRPr="009A5CAC">
        <w:rPr>
          <w:rFonts w:ascii="Times New Roman" w:hAnsi="Times New Roman"/>
          <w:sz w:val="28"/>
          <w:szCs w:val="28"/>
        </w:rPr>
        <w:t xml:space="preserve"> Е Ш Е Н И Е</w:t>
      </w:r>
    </w:p>
    <w:p w:rsidR="009A5CAC" w:rsidRPr="00C557B3" w:rsidRDefault="009A5CAC" w:rsidP="009A5CAC">
      <w:pPr>
        <w:rPr>
          <w:rFonts w:ascii="Times New Roman" w:hAnsi="Times New Roman"/>
          <w:sz w:val="28"/>
          <w:szCs w:val="28"/>
        </w:rPr>
      </w:pPr>
    </w:p>
    <w:p w:rsidR="009A5CAC" w:rsidRPr="00C557B3" w:rsidRDefault="009A5CAC" w:rsidP="009A5CA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от  «</w:t>
      </w:r>
      <w:r>
        <w:rPr>
          <w:rFonts w:ascii="Times New Roman" w:hAnsi="Times New Roman"/>
          <w:sz w:val="28"/>
          <w:szCs w:val="28"/>
        </w:rPr>
        <w:t xml:space="preserve"> 24 » мая </w:t>
      </w:r>
      <w:r w:rsidRPr="00C557B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C557B3">
        <w:rPr>
          <w:rFonts w:ascii="Times New Roman" w:hAnsi="Times New Roman"/>
          <w:sz w:val="28"/>
          <w:szCs w:val="28"/>
        </w:rPr>
        <w:t xml:space="preserve"> г.   №</w:t>
      </w:r>
      <w:r>
        <w:rPr>
          <w:rFonts w:ascii="Times New Roman" w:hAnsi="Times New Roman"/>
          <w:sz w:val="28"/>
          <w:szCs w:val="28"/>
        </w:rPr>
        <w:t xml:space="preserve">  6</w:t>
      </w:r>
    </w:p>
    <w:p w:rsidR="009A5CAC" w:rsidRDefault="009A5CAC" w:rsidP="009A5CA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адченское</w:t>
      </w:r>
    </w:p>
    <w:p w:rsidR="009A5CAC" w:rsidRPr="00C557B3" w:rsidRDefault="009A5CAC" w:rsidP="009A5CAC">
      <w:pPr>
        <w:jc w:val="both"/>
        <w:rPr>
          <w:rFonts w:ascii="Times New Roman" w:hAnsi="Times New Roman"/>
          <w:sz w:val="28"/>
          <w:szCs w:val="28"/>
        </w:rPr>
      </w:pPr>
    </w:p>
    <w:p w:rsidR="009A5CAC" w:rsidRDefault="009A5CAC" w:rsidP="009A5CAC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A5C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состоянии работы по противодействию </w:t>
      </w:r>
    </w:p>
    <w:p w:rsidR="009A5CAC" w:rsidRPr="009A5CAC" w:rsidRDefault="009A5CAC" w:rsidP="009A5CAC">
      <w:pPr>
        <w:jc w:val="both"/>
        <w:rPr>
          <w:rFonts w:ascii="Times New Roman" w:hAnsi="Times New Roman"/>
          <w:b/>
          <w:sz w:val="28"/>
          <w:szCs w:val="28"/>
        </w:rPr>
      </w:pPr>
      <w:r w:rsidRPr="009A5C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коррупции в</w:t>
      </w:r>
      <w:r w:rsidRPr="009A5CA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A5CAC">
        <w:rPr>
          <w:rFonts w:ascii="Times New Roman" w:hAnsi="Times New Roman"/>
          <w:b/>
          <w:sz w:val="28"/>
          <w:szCs w:val="28"/>
        </w:rPr>
        <w:t>муниципальном</w:t>
      </w:r>
      <w:proofErr w:type="gramEnd"/>
      <w:r w:rsidRPr="009A5CAC">
        <w:rPr>
          <w:rFonts w:ascii="Times New Roman" w:hAnsi="Times New Roman"/>
          <w:b/>
          <w:sz w:val="28"/>
          <w:szCs w:val="28"/>
        </w:rPr>
        <w:t xml:space="preserve">  унитарном </w:t>
      </w:r>
    </w:p>
    <w:p w:rsidR="009A5CAC" w:rsidRPr="009A5CAC" w:rsidRDefault="009A5CAC" w:rsidP="009A5CAC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A5CAC">
        <w:rPr>
          <w:rFonts w:ascii="Times New Roman" w:hAnsi="Times New Roman"/>
          <w:b/>
          <w:sz w:val="28"/>
          <w:szCs w:val="28"/>
        </w:rPr>
        <w:t>предприятии</w:t>
      </w:r>
      <w:proofErr w:type="gramEnd"/>
      <w:r w:rsidRPr="009A5CAC">
        <w:rPr>
          <w:rFonts w:ascii="Times New Roman" w:hAnsi="Times New Roman"/>
          <w:b/>
          <w:sz w:val="28"/>
          <w:szCs w:val="28"/>
        </w:rPr>
        <w:t xml:space="preserve"> «Радченское» </w:t>
      </w:r>
    </w:p>
    <w:p w:rsidR="009A5CAC" w:rsidRPr="00C557B3" w:rsidRDefault="009A5CAC" w:rsidP="009A5CAC">
      <w:pPr>
        <w:jc w:val="both"/>
        <w:rPr>
          <w:rFonts w:ascii="Times New Roman" w:hAnsi="Times New Roman"/>
          <w:sz w:val="28"/>
          <w:szCs w:val="28"/>
        </w:rPr>
      </w:pPr>
    </w:p>
    <w:p w:rsidR="009A5CAC" w:rsidRDefault="009A5CAC" w:rsidP="009A5CAC">
      <w:pPr>
        <w:jc w:val="both"/>
        <w:rPr>
          <w:rFonts w:ascii="Times New Roman" w:hAnsi="Times New Roman"/>
          <w:b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ab/>
        <w:t xml:space="preserve">Заслушав информацию </w:t>
      </w:r>
      <w:r>
        <w:rPr>
          <w:rFonts w:ascii="Times New Roman" w:hAnsi="Times New Roman"/>
          <w:sz w:val="28"/>
          <w:szCs w:val="28"/>
        </w:rPr>
        <w:t xml:space="preserve">Мануйлова Сергея Леонидовича, директора муниципального унитарного предприятия «Радченское» (МУП «Радченское») Радченского  сельского поселения </w:t>
      </w:r>
      <w:r w:rsidRPr="00C557B3">
        <w:rPr>
          <w:rFonts w:ascii="Times New Roman" w:hAnsi="Times New Roman"/>
          <w:sz w:val="28"/>
          <w:szCs w:val="28"/>
        </w:rPr>
        <w:t>Богучарского муниципального района  «</w:t>
      </w:r>
      <w:r w:rsidRPr="00AD1D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</w:t>
      </w:r>
      <w:r w:rsidRPr="009A5C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состоянии работы по противодействию коррупции в</w:t>
      </w:r>
      <w:r w:rsidRPr="009A5CAC">
        <w:rPr>
          <w:rFonts w:ascii="Times New Roman" w:hAnsi="Times New Roman"/>
          <w:sz w:val="28"/>
          <w:szCs w:val="28"/>
        </w:rPr>
        <w:t xml:space="preserve"> муниципальном  унитарном предприятии «Радченское»</w:t>
      </w:r>
      <w:r>
        <w:rPr>
          <w:rFonts w:ascii="Times New Roman" w:hAnsi="Times New Roman"/>
          <w:sz w:val="28"/>
          <w:szCs w:val="28"/>
        </w:rPr>
        <w:t>»</w:t>
      </w:r>
      <w:r w:rsidRPr="009A5CAC">
        <w:rPr>
          <w:rFonts w:ascii="Times New Roman" w:hAnsi="Times New Roman"/>
          <w:sz w:val="28"/>
          <w:szCs w:val="28"/>
        </w:rPr>
        <w:t>, Совет по противодействию коррупции</w:t>
      </w:r>
      <w:r w:rsidRPr="00C557B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 района</w:t>
      </w:r>
      <w:r w:rsidRPr="00C557B3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C557B3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C557B3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C557B3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C557B3">
        <w:rPr>
          <w:rFonts w:ascii="Times New Roman" w:hAnsi="Times New Roman"/>
          <w:b/>
          <w:sz w:val="28"/>
          <w:szCs w:val="28"/>
        </w:rPr>
        <w:t xml:space="preserve"> и л:</w:t>
      </w:r>
    </w:p>
    <w:p w:rsidR="009A5CAC" w:rsidRPr="00C557B3" w:rsidRDefault="009A5CAC" w:rsidP="009A5CAC">
      <w:pPr>
        <w:jc w:val="both"/>
        <w:rPr>
          <w:rFonts w:ascii="Times New Roman" w:hAnsi="Times New Roman"/>
          <w:b/>
          <w:sz w:val="28"/>
          <w:szCs w:val="28"/>
        </w:rPr>
      </w:pPr>
    </w:p>
    <w:p w:rsidR="009A5CAC" w:rsidRPr="00B87643" w:rsidRDefault="009A5CAC" w:rsidP="009A5C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1</w:t>
      </w:r>
      <w:r w:rsidRPr="00B87643">
        <w:rPr>
          <w:rFonts w:ascii="Times New Roman" w:hAnsi="Times New Roman"/>
          <w:sz w:val="28"/>
          <w:szCs w:val="28"/>
        </w:rPr>
        <w:t xml:space="preserve">.  Информацию </w:t>
      </w:r>
      <w:r>
        <w:rPr>
          <w:rFonts w:ascii="Times New Roman" w:hAnsi="Times New Roman"/>
          <w:sz w:val="28"/>
          <w:szCs w:val="28"/>
        </w:rPr>
        <w:t xml:space="preserve">Мануйлова С.Л., директора МУП «Радченское» </w:t>
      </w:r>
      <w:r w:rsidRPr="00B87643">
        <w:rPr>
          <w:rFonts w:ascii="Times New Roman" w:hAnsi="Times New Roman"/>
          <w:sz w:val="28"/>
          <w:szCs w:val="28"/>
        </w:rPr>
        <w:t xml:space="preserve"> Радченского сельского поселения Богучарского муниципального района,  принять к сведению.</w:t>
      </w:r>
    </w:p>
    <w:p w:rsidR="009A5CAC" w:rsidRPr="00B87643" w:rsidRDefault="009A5CAC" w:rsidP="009A5CA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8764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МУП «Радченское» (Мануйлов С.Л., </w:t>
      </w:r>
      <w:proofErr w:type="spellStart"/>
      <w:r>
        <w:rPr>
          <w:rFonts w:ascii="Times New Roman" w:hAnsi="Times New Roman"/>
          <w:sz w:val="28"/>
          <w:szCs w:val="28"/>
        </w:rPr>
        <w:t>Саидова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А.В.)</w:t>
      </w:r>
      <w:r w:rsidRPr="00B87643">
        <w:rPr>
          <w:rFonts w:ascii="Times New Roman" w:hAnsi="Times New Roman"/>
          <w:sz w:val="28"/>
          <w:szCs w:val="28"/>
        </w:rPr>
        <w:t xml:space="preserve">: </w:t>
      </w:r>
    </w:p>
    <w:p w:rsidR="009A5CAC" w:rsidRPr="002D4A0A" w:rsidRDefault="009A5CAC" w:rsidP="009A5C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4A0A">
        <w:rPr>
          <w:rFonts w:ascii="Times New Roman" w:hAnsi="Times New Roman"/>
          <w:sz w:val="28"/>
          <w:szCs w:val="28"/>
        </w:rPr>
        <w:t xml:space="preserve">2.1. Обеспечить строгое исполнение законодательства в сфере противодействия коррупции, нормативных правовых актов муниципального уровня, планов по противодействию коррупции и </w:t>
      </w:r>
      <w:proofErr w:type="spellStart"/>
      <w:r w:rsidRPr="002D4A0A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2D4A0A">
        <w:rPr>
          <w:rFonts w:ascii="Times New Roman" w:hAnsi="Times New Roman"/>
          <w:sz w:val="28"/>
          <w:szCs w:val="28"/>
        </w:rPr>
        <w:t xml:space="preserve"> просвещения.</w:t>
      </w:r>
    </w:p>
    <w:p w:rsidR="009A5CAC" w:rsidRPr="002D4A0A" w:rsidRDefault="009A5CAC" w:rsidP="009A5C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4A0A">
        <w:rPr>
          <w:rFonts w:ascii="Times New Roman" w:hAnsi="Times New Roman"/>
          <w:sz w:val="28"/>
          <w:szCs w:val="28"/>
        </w:rPr>
        <w:t xml:space="preserve">2.2. Проводить все необходимые мероприятия по противодействию коррупции, </w:t>
      </w:r>
      <w:proofErr w:type="spellStart"/>
      <w:r w:rsidRPr="002D4A0A">
        <w:rPr>
          <w:rFonts w:ascii="Times New Roman" w:hAnsi="Times New Roman"/>
          <w:sz w:val="28"/>
          <w:szCs w:val="28"/>
        </w:rPr>
        <w:t>антикоррупционному</w:t>
      </w:r>
      <w:proofErr w:type="spellEnd"/>
      <w:r w:rsidRPr="002D4A0A">
        <w:rPr>
          <w:rFonts w:ascii="Times New Roman" w:hAnsi="Times New Roman"/>
          <w:sz w:val="28"/>
          <w:szCs w:val="28"/>
        </w:rPr>
        <w:t xml:space="preserve"> просвещению и профилактике коррупционных проявлений. </w:t>
      </w:r>
    </w:p>
    <w:p w:rsidR="009A5CAC" w:rsidRPr="002D4A0A" w:rsidRDefault="009A5CAC" w:rsidP="009A5C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4A0A">
        <w:rPr>
          <w:rFonts w:ascii="Times New Roman" w:hAnsi="Times New Roman"/>
          <w:sz w:val="28"/>
          <w:szCs w:val="28"/>
        </w:rPr>
        <w:t xml:space="preserve">2.3. Не допускать </w:t>
      </w:r>
      <w:r>
        <w:rPr>
          <w:rFonts w:ascii="Times New Roman" w:hAnsi="Times New Roman"/>
          <w:sz w:val="28"/>
          <w:szCs w:val="28"/>
        </w:rPr>
        <w:t>проявлений коррупции при осуществлении деятельности</w:t>
      </w:r>
      <w:r w:rsidRPr="002D4A0A">
        <w:rPr>
          <w:rFonts w:ascii="Times New Roman" w:hAnsi="Times New Roman"/>
          <w:sz w:val="28"/>
          <w:szCs w:val="28"/>
        </w:rPr>
        <w:t>.</w:t>
      </w:r>
    </w:p>
    <w:p w:rsidR="009A5CAC" w:rsidRDefault="009A5CAC" w:rsidP="009A5C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764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876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8764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Радченского сельского поселения Богучарского муниципального района </w:t>
      </w:r>
      <w:proofErr w:type="spellStart"/>
      <w:r w:rsidRPr="00B87643">
        <w:rPr>
          <w:rFonts w:ascii="Times New Roman" w:hAnsi="Times New Roman"/>
          <w:sz w:val="28"/>
          <w:szCs w:val="28"/>
        </w:rPr>
        <w:t>Рыбянцева</w:t>
      </w:r>
      <w:proofErr w:type="spellEnd"/>
      <w:r w:rsidRPr="00B87643">
        <w:rPr>
          <w:rFonts w:ascii="Times New Roman" w:hAnsi="Times New Roman"/>
          <w:sz w:val="28"/>
          <w:szCs w:val="28"/>
        </w:rPr>
        <w:t xml:space="preserve"> Н.А.</w:t>
      </w:r>
    </w:p>
    <w:p w:rsidR="009A5CAC" w:rsidRPr="00B87643" w:rsidRDefault="009A5CAC" w:rsidP="009A5CA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CAC" w:rsidRPr="00C557B3" w:rsidRDefault="009A5CAC" w:rsidP="009A5CA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Председатель Совета по противодействию </w:t>
      </w:r>
    </w:p>
    <w:p w:rsidR="009A5CAC" w:rsidRDefault="009A5CAC" w:rsidP="009A5CA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коррупции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</w:p>
    <w:p w:rsidR="009A5CAC" w:rsidRDefault="009A5CAC" w:rsidP="009A5CA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 xml:space="preserve">го района </w:t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Н.А. </w:t>
      </w:r>
      <w:proofErr w:type="spellStart"/>
      <w:r>
        <w:rPr>
          <w:rFonts w:ascii="Times New Roman" w:hAnsi="Times New Roman"/>
          <w:sz w:val="28"/>
          <w:szCs w:val="28"/>
        </w:rPr>
        <w:t>Рыбянцев</w:t>
      </w:r>
      <w:proofErr w:type="spellEnd"/>
    </w:p>
    <w:p w:rsidR="009A5CAC" w:rsidRDefault="009A5CAC" w:rsidP="009A5CAC">
      <w:pPr>
        <w:jc w:val="both"/>
        <w:rPr>
          <w:rFonts w:ascii="Times New Roman" w:hAnsi="Times New Roman"/>
          <w:sz w:val="28"/>
          <w:szCs w:val="28"/>
        </w:rPr>
      </w:pPr>
    </w:p>
    <w:p w:rsidR="009A5CAC" w:rsidRDefault="009A5CAC" w:rsidP="009A5CAC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9A5CAC" w:rsidRDefault="009A5CAC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9A5CAC" w:rsidRDefault="009A5CAC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9A5CAC" w:rsidRDefault="009A5CAC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9A5CAC" w:rsidRDefault="009A5CAC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9A5CAC" w:rsidRDefault="009A5CAC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9A5CAC" w:rsidRDefault="009A5CAC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9A5CAC" w:rsidRDefault="009A5CAC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9A5CAC" w:rsidRDefault="009A5CAC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9A5CAC" w:rsidRDefault="009A5CAC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9A5CAC" w:rsidRDefault="009A5CAC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9A5CAC" w:rsidRDefault="009A5CAC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9A5CAC" w:rsidRDefault="009A5CAC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9A5CAC" w:rsidRDefault="009A5CAC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B217FC" w:rsidRDefault="00B217FC" w:rsidP="00B217FC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noProof/>
          <w:spacing w:val="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-141605</wp:posOffset>
            </wp:positionV>
            <wp:extent cx="476250" cy="676275"/>
            <wp:effectExtent l="19050" t="0" r="0" b="0"/>
            <wp:wrapNone/>
            <wp:docPr id="3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17FC" w:rsidRPr="00C557B3" w:rsidRDefault="00B217FC" w:rsidP="00B217FC">
      <w:pPr>
        <w:jc w:val="both"/>
        <w:rPr>
          <w:rFonts w:ascii="Times New Roman" w:hAnsi="Times New Roman"/>
          <w:sz w:val="28"/>
          <w:szCs w:val="28"/>
        </w:rPr>
      </w:pPr>
    </w:p>
    <w:p w:rsidR="00B217FC" w:rsidRPr="00C557B3" w:rsidRDefault="00B217FC" w:rsidP="00B217F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</w:p>
    <w:p w:rsidR="00B217FC" w:rsidRDefault="00B217FC" w:rsidP="00B217FC">
      <w:pP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АДМИНИСТРАЦИЯ</w:t>
      </w:r>
    </w:p>
    <w:p w:rsidR="00B217FC" w:rsidRPr="00C557B3" w:rsidRDefault="00B217FC" w:rsidP="00B217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РАДЧЕНСКОГО СЕЛЬСКОГО ПОСЕЛЕНИЯ </w:t>
      </w:r>
    </w:p>
    <w:p w:rsidR="00B217FC" w:rsidRPr="00C557B3" w:rsidRDefault="00B217FC" w:rsidP="00B217FC">
      <w:pP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B217FC" w:rsidRDefault="00B217FC" w:rsidP="00B217FC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ВОРОНЕЖСКОЙ ОБЛАСТИ</w:t>
      </w:r>
    </w:p>
    <w:p w:rsidR="00B217FC" w:rsidRPr="00192B55" w:rsidRDefault="00B217FC" w:rsidP="00B217FC">
      <w:pPr>
        <w:rPr>
          <w:rFonts w:ascii="Times New Roman" w:hAnsi="Times New Roman"/>
          <w:b/>
          <w:sz w:val="28"/>
          <w:szCs w:val="28"/>
        </w:rPr>
      </w:pPr>
      <w:r w:rsidRPr="00192B55">
        <w:rPr>
          <w:rFonts w:ascii="Times New Roman" w:hAnsi="Times New Roman"/>
          <w:b/>
          <w:sz w:val="28"/>
          <w:szCs w:val="28"/>
        </w:rPr>
        <w:t>Совет по противодействию коррупции</w:t>
      </w:r>
    </w:p>
    <w:p w:rsidR="00B217FC" w:rsidRPr="00192B55" w:rsidRDefault="00B217FC" w:rsidP="00B217FC">
      <w:pPr>
        <w:rPr>
          <w:rFonts w:ascii="Times New Roman" w:hAnsi="Times New Roman"/>
          <w:b/>
          <w:sz w:val="28"/>
          <w:szCs w:val="28"/>
        </w:rPr>
      </w:pPr>
      <w:r w:rsidRPr="00192B55">
        <w:rPr>
          <w:rFonts w:ascii="Times New Roman" w:hAnsi="Times New Roman"/>
          <w:b/>
          <w:sz w:val="28"/>
          <w:szCs w:val="28"/>
        </w:rPr>
        <w:t xml:space="preserve">в Радченском сельском поселении </w:t>
      </w:r>
    </w:p>
    <w:p w:rsidR="00B217FC" w:rsidRPr="00C557B3" w:rsidRDefault="00B217FC" w:rsidP="00B217FC">
      <w:pPr>
        <w:rPr>
          <w:rFonts w:ascii="Times New Roman" w:hAnsi="Times New Roman"/>
          <w:sz w:val="28"/>
          <w:szCs w:val="28"/>
        </w:rPr>
      </w:pPr>
      <w:proofErr w:type="gramStart"/>
      <w:r w:rsidRPr="00C557B3">
        <w:rPr>
          <w:rFonts w:ascii="Times New Roman" w:hAnsi="Times New Roman"/>
          <w:sz w:val="28"/>
          <w:szCs w:val="28"/>
        </w:rPr>
        <w:t>Р</w:t>
      </w:r>
      <w:proofErr w:type="gramEnd"/>
      <w:r w:rsidRPr="00C557B3">
        <w:rPr>
          <w:rFonts w:ascii="Times New Roman" w:hAnsi="Times New Roman"/>
          <w:sz w:val="28"/>
          <w:szCs w:val="28"/>
        </w:rPr>
        <w:t xml:space="preserve"> Е Ш Е Н И Е</w:t>
      </w:r>
    </w:p>
    <w:p w:rsidR="00B217FC" w:rsidRPr="00C557B3" w:rsidRDefault="00B217FC" w:rsidP="00B217FC">
      <w:pPr>
        <w:rPr>
          <w:rFonts w:ascii="Times New Roman" w:hAnsi="Times New Roman"/>
          <w:sz w:val="28"/>
          <w:szCs w:val="28"/>
        </w:rPr>
      </w:pPr>
    </w:p>
    <w:p w:rsidR="00B217FC" w:rsidRPr="00C557B3" w:rsidRDefault="00B217FC" w:rsidP="00B217F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от  «</w:t>
      </w:r>
      <w:r>
        <w:rPr>
          <w:rFonts w:ascii="Times New Roman" w:hAnsi="Times New Roman"/>
          <w:sz w:val="28"/>
          <w:szCs w:val="28"/>
        </w:rPr>
        <w:t xml:space="preserve"> </w:t>
      </w:r>
      <w:r w:rsidR="009F5C55">
        <w:rPr>
          <w:rFonts w:ascii="Times New Roman" w:hAnsi="Times New Roman"/>
          <w:sz w:val="28"/>
          <w:szCs w:val="28"/>
        </w:rPr>
        <w:t xml:space="preserve">20 » </w:t>
      </w:r>
      <w:r w:rsidR="00ED7769">
        <w:rPr>
          <w:rFonts w:ascii="Times New Roman" w:hAnsi="Times New Roman"/>
          <w:sz w:val="28"/>
          <w:szCs w:val="28"/>
        </w:rPr>
        <w:t xml:space="preserve">июня </w:t>
      </w:r>
      <w:r w:rsidRPr="00C557B3">
        <w:rPr>
          <w:rFonts w:ascii="Times New Roman" w:hAnsi="Times New Roman"/>
          <w:sz w:val="28"/>
          <w:szCs w:val="28"/>
        </w:rPr>
        <w:t xml:space="preserve"> 202</w:t>
      </w:r>
      <w:r w:rsidR="00ED7769">
        <w:rPr>
          <w:rFonts w:ascii="Times New Roman" w:hAnsi="Times New Roman"/>
          <w:sz w:val="28"/>
          <w:szCs w:val="28"/>
        </w:rPr>
        <w:t>2</w:t>
      </w:r>
      <w:r w:rsidRPr="00C557B3">
        <w:rPr>
          <w:rFonts w:ascii="Times New Roman" w:hAnsi="Times New Roman"/>
          <w:sz w:val="28"/>
          <w:szCs w:val="28"/>
        </w:rPr>
        <w:t xml:space="preserve"> г.   № </w:t>
      </w:r>
      <w:r>
        <w:rPr>
          <w:rFonts w:ascii="Times New Roman" w:hAnsi="Times New Roman"/>
          <w:sz w:val="28"/>
          <w:szCs w:val="28"/>
        </w:rPr>
        <w:t>4</w:t>
      </w:r>
    </w:p>
    <w:p w:rsidR="00B217FC" w:rsidRPr="00C557B3" w:rsidRDefault="00B217FC" w:rsidP="00B217F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адченское</w:t>
      </w:r>
    </w:p>
    <w:p w:rsidR="00B217FC" w:rsidRDefault="00B217FC" w:rsidP="00B217FC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4628" w:rsidRDefault="002F4628" w:rsidP="00B217FC">
      <w:pPr>
        <w:jc w:val="both"/>
      </w:pPr>
      <w:r>
        <w:t xml:space="preserve">Об учете муниципального имущества и оценки эффективности его использования, аренда земли </w:t>
      </w:r>
    </w:p>
    <w:p w:rsidR="002F4628" w:rsidRDefault="002F4628" w:rsidP="00B217FC">
      <w:pPr>
        <w:jc w:val="both"/>
      </w:pPr>
    </w:p>
    <w:p w:rsidR="002F4628" w:rsidRDefault="002F4628" w:rsidP="00B217FC">
      <w:pPr>
        <w:jc w:val="both"/>
      </w:pPr>
      <w:r>
        <w:t xml:space="preserve">Заслушав информацию Комарова О.А., начальника отдела по экономике, управлению муниципальным имуществом и земельным отношениям администрации Богучарского муниципального района Воронежской области «Об учете муниципального имущества и оценки эффективности его использования, аренда земли», Совет по противодействию коррупции в </w:t>
      </w:r>
      <w:proofErr w:type="spellStart"/>
      <w:r>
        <w:t>Богучарском</w:t>
      </w:r>
      <w:proofErr w:type="spellEnd"/>
      <w:r>
        <w:t xml:space="preserve"> муниципальном районе решил: </w:t>
      </w:r>
    </w:p>
    <w:p w:rsidR="002F4628" w:rsidRDefault="002F4628" w:rsidP="00B217FC">
      <w:pPr>
        <w:jc w:val="both"/>
      </w:pPr>
    </w:p>
    <w:p w:rsidR="002F4628" w:rsidRDefault="002F4628" w:rsidP="00B217FC">
      <w:pPr>
        <w:jc w:val="both"/>
      </w:pPr>
      <w:r>
        <w:t xml:space="preserve">1. Информацию Комарова О.А., начальника отдела по экономике, управлению муниципальным имуществом и земельным отношениям администрации Богучарского муниципального района Воронежской области «Об учете муниципального имущества и оценки эффективности его использования, аренда земли» принять к сведению. </w:t>
      </w:r>
    </w:p>
    <w:p w:rsidR="00B217FC" w:rsidRDefault="002F4628" w:rsidP="002F4628">
      <w:pPr>
        <w:jc w:val="both"/>
        <w:rPr>
          <w:rFonts w:ascii="Times New Roman" w:hAnsi="Times New Roman"/>
          <w:b/>
          <w:sz w:val="28"/>
          <w:szCs w:val="28"/>
        </w:rPr>
      </w:pPr>
      <w:r>
        <w:t xml:space="preserve">2. Отделу по экономике, управлению муниципальным имуществом и земельным отношениям администрации Богучарского муниципального района Воронежской области (Комаров О.А.) обеспечить строгое исполнение федерального и регионального законодательства в сфере использования муниципальной собственности в ходе реализации недвижимого имущества, сдачи помещений и земельных участков в аренду. 3. Контроль за выполнением данного решения оставляю </w:t>
      </w:r>
      <w:proofErr w:type="gramStart"/>
      <w:r>
        <w:t>за</w:t>
      </w:r>
      <w:proofErr w:type="gramEnd"/>
      <w:r>
        <w:t xml:space="preserve"> </w:t>
      </w:r>
    </w:p>
    <w:p w:rsidR="00B217FC" w:rsidRPr="00C557B3" w:rsidRDefault="00B217FC" w:rsidP="00B217FC">
      <w:pPr>
        <w:jc w:val="both"/>
        <w:rPr>
          <w:rFonts w:ascii="Times New Roman" w:hAnsi="Times New Roman"/>
          <w:b/>
          <w:sz w:val="28"/>
          <w:szCs w:val="28"/>
        </w:rPr>
      </w:pPr>
    </w:p>
    <w:p w:rsidR="00B217FC" w:rsidRDefault="00B217FC" w:rsidP="00B217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17F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217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217F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</w:t>
      </w:r>
      <w:r w:rsidRPr="00C557B3">
        <w:rPr>
          <w:rFonts w:ascii="Times New Roman" w:hAnsi="Times New Roman"/>
          <w:sz w:val="28"/>
          <w:szCs w:val="28"/>
        </w:rPr>
        <w:t xml:space="preserve"> на глав</w:t>
      </w:r>
      <w:r>
        <w:rPr>
          <w:rFonts w:ascii="Times New Roman" w:hAnsi="Times New Roman"/>
          <w:sz w:val="28"/>
          <w:szCs w:val="28"/>
        </w:rPr>
        <w:t xml:space="preserve">у Радченского сельского поселения </w:t>
      </w:r>
      <w:r w:rsidRPr="00C557B3"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Рыбянцева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</w:p>
    <w:p w:rsidR="00B217FC" w:rsidRDefault="00B217FC" w:rsidP="00B217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769" w:rsidRDefault="00ED7769" w:rsidP="00B217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769" w:rsidRPr="00C557B3" w:rsidRDefault="00ED7769" w:rsidP="00B217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17FC" w:rsidRPr="00C557B3" w:rsidRDefault="00B217FC" w:rsidP="00B217F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lastRenderedPageBreak/>
        <w:t xml:space="preserve">Председатель Совета по противодействию </w:t>
      </w:r>
    </w:p>
    <w:p w:rsidR="00B217FC" w:rsidRDefault="00B217FC" w:rsidP="00B217F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коррупции в </w:t>
      </w:r>
      <w:r>
        <w:rPr>
          <w:rFonts w:ascii="Times New Roman" w:hAnsi="Times New Roman"/>
          <w:sz w:val="28"/>
          <w:szCs w:val="28"/>
        </w:rPr>
        <w:t xml:space="preserve">Радченском сельском поселении </w:t>
      </w:r>
    </w:p>
    <w:p w:rsidR="00B217FC" w:rsidRDefault="00B217FC" w:rsidP="00B217FC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 xml:space="preserve">го района </w:t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Н.А. Рыбянцев</w:t>
      </w:r>
    </w:p>
    <w:p w:rsidR="00B217FC" w:rsidRDefault="00B217FC" w:rsidP="00B217FC">
      <w:pPr>
        <w:jc w:val="both"/>
        <w:rPr>
          <w:rFonts w:ascii="Times New Roman" w:hAnsi="Times New Roman"/>
          <w:sz w:val="28"/>
          <w:szCs w:val="28"/>
        </w:rPr>
      </w:pPr>
    </w:p>
    <w:p w:rsidR="009F5C55" w:rsidRDefault="009F5C55" w:rsidP="00B217FC">
      <w:pPr>
        <w:jc w:val="both"/>
        <w:rPr>
          <w:rFonts w:ascii="Times New Roman" w:hAnsi="Times New Roman"/>
          <w:sz w:val="28"/>
          <w:szCs w:val="28"/>
        </w:rPr>
      </w:pPr>
    </w:p>
    <w:p w:rsidR="00ED7769" w:rsidRDefault="00ED7769" w:rsidP="00B217FC">
      <w:pPr>
        <w:jc w:val="both"/>
        <w:rPr>
          <w:rFonts w:ascii="Times New Roman" w:hAnsi="Times New Roman"/>
          <w:sz w:val="28"/>
          <w:szCs w:val="28"/>
        </w:rPr>
      </w:pPr>
    </w:p>
    <w:p w:rsidR="00ED7769" w:rsidRDefault="00ED7769" w:rsidP="00B217FC">
      <w:pPr>
        <w:jc w:val="both"/>
        <w:rPr>
          <w:rFonts w:ascii="Times New Roman" w:hAnsi="Times New Roman"/>
          <w:sz w:val="28"/>
          <w:szCs w:val="28"/>
        </w:rPr>
      </w:pPr>
    </w:p>
    <w:p w:rsidR="00C557B3" w:rsidRDefault="00C557B3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557B3" w:rsidRDefault="00C557B3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557B3" w:rsidRPr="00C557B3" w:rsidRDefault="00C557B3" w:rsidP="00B217FC">
      <w:pPr>
        <w:pStyle w:val="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p w:rsidR="00F95ED0" w:rsidRPr="00C557B3" w:rsidRDefault="00F95ED0" w:rsidP="00C557B3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</w:p>
    <w:sectPr w:rsidR="00F95ED0" w:rsidRPr="00C557B3" w:rsidSect="00102432">
      <w:pgSz w:w="11906" w:h="16838"/>
      <w:pgMar w:top="568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7280"/>
    <w:multiLevelType w:val="hybridMultilevel"/>
    <w:tmpl w:val="364EBFA6"/>
    <w:lvl w:ilvl="0" w:tplc="3CE807B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B358BB"/>
    <w:multiLevelType w:val="hybridMultilevel"/>
    <w:tmpl w:val="364EBFA6"/>
    <w:lvl w:ilvl="0" w:tplc="3CE807B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750109"/>
    <w:multiLevelType w:val="hybridMultilevel"/>
    <w:tmpl w:val="C3A6672E"/>
    <w:lvl w:ilvl="0" w:tplc="AF16954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4F84C54"/>
    <w:multiLevelType w:val="hybridMultilevel"/>
    <w:tmpl w:val="717ABCCA"/>
    <w:lvl w:ilvl="0" w:tplc="FBD6F108">
      <w:start w:val="1"/>
      <w:numFmt w:val="decimal"/>
      <w:lvlText w:val="%1."/>
      <w:lvlJc w:val="left"/>
      <w:pPr>
        <w:ind w:left="1452" w:hanging="885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740334"/>
    <w:multiLevelType w:val="hybridMultilevel"/>
    <w:tmpl w:val="F274FB18"/>
    <w:lvl w:ilvl="0" w:tplc="957E6ADC">
      <w:start w:val="1"/>
      <w:numFmt w:val="decimal"/>
      <w:lvlText w:val="%1."/>
      <w:lvlJc w:val="left"/>
      <w:pPr>
        <w:ind w:left="163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49307D9C"/>
    <w:multiLevelType w:val="hybridMultilevel"/>
    <w:tmpl w:val="9094F704"/>
    <w:lvl w:ilvl="0" w:tplc="636EF8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E03D96"/>
    <w:multiLevelType w:val="hybridMultilevel"/>
    <w:tmpl w:val="895631C8"/>
    <w:lvl w:ilvl="0" w:tplc="6B9A7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FB3"/>
    <w:rsid w:val="00014E6B"/>
    <w:rsid w:val="0004201F"/>
    <w:rsid w:val="00043194"/>
    <w:rsid w:val="000928A7"/>
    <w:rsid w:val="000A10E9"/>
    <w:rsid w:val="000C0F72"/>
    <w:rsid w:val="000C2808"/>
    <w:rsid w:val="00102432"/>
    <w:rsid w:val="001467B3"/>
    <w:rsid w:val="00157BFA"/>
    <w:rsid w:val="001629F3"/>
    <w:rsid w:val="00172943"/>
    <w:rsid w:val="00172D09"/>
    <w:rsid w:val="00175438"/>
    <w:rsid w:val="00186C29"/>
    <w:rsid w:val="001872B1"/>
    <w:rsid w:val="00192B55"/>
    <w:rsid w:val="001A1D0A"/>
    <w:rsid w:val="001B1AED"/>
    <w:rsid w:val="001D6E87"/>
    <w:rsid w:val="00202E2D"/>
    <w:rsid w:val="00203F49"/>
    <w:rsid w:val="002325A9"/>
    <w:rsid w:val="00272075"/>
    <w:rsid w:val="00295F5F"/>
    <w:rsid w:val="002B1EF8"/>
    <w:rsid w:val="002B2E2C"/>
    <w:rsid w:val="002B4B42"/>
    <w:rsid w:val="002C3861"/>
    <w:rsid w:val="002D3EB1"/>
    <w:rsid w:val="002F4628"/>
    <w:rsid w:val="00316BFB"/>
    <w:rsid w:val="00354315"/>
    <w:rsid w:val="00356784"/>
    <w:rsid w:val="00374969"/>
    <w:rsid w:val="00396633"/>
    <w:rsid w:val="003C59F6"/>
    <w:rsid w:val="003D00CA"/>
    <w:rsid w:val="003D4EFD"/>
    <w:rsid w:val="003E4E17"/>
    <w:rsid w:val="00406D2E"/>
    <w:rsid w:val="00417A8D"/>
    <w:rsid w:val="0043011C"/>
    <w:rsid w:val="00433653"/>
    <w:rsid w:val="00483A69"/>
    <w:rsid w:val="004A675F"/>
    <w:rsid w:val="004A734E"/>
    <w:rsid w:val="004C0275"/>
    <w:rsid w:val="004D4A5F"/>
    <w:rsid w:val="004E6927"/>
    <w:rsid w:val="0050334D"/>
    <w:rsid w:val="00513E3F"/>
    <w:rsid w:val="00555C6A"/>
    <w:rsid w:val="00575FB3"/>
    <w:rsid w:val="00580DCC"/>
    <w:rsid w:val="00582E0F"/>
    <w:rsid w:val="005A566A"/>
    <w:rsid w:val="005B0078"/>
    <w:rsid w:val="005B2E5E"/>
    <w:rsid w:val="005C0566"/>
    <w:rsid w:val="005C78A9"/>
    <w:rsid w:val="00610C68"/>
    <w:rsid w:val="00610DCE"/>
    <w:rsid w:val="00616955"/>
    <w:rsid w:val="0062442B"/>
    <w:rsid w:val="00653358"/>
    <w:rsid w:val="00675FA3"/>
    <w:rsid w:val="006778FA"/>
    <w:rsid w:val="00684691"/>
    <w:rsid w:val="00695027"/>
    <w:rsid w:val="006B0939"/>
    <w:rsid w:val="00701071"/>
    <w:rsid w:val="007050C1"/>
    <w:rsid w:val="00717C76"/>
    <w:rsid w:val="007550BD"/>
    <w:rsid w:val="007662B0"/>
    <w:rsid w:val="00776FA3"/>
    <w:rsid w:val="007A0CF0"/>
    <w:rsid w:val="007F3279"/>
    <w:rsid w:val="00802BBA"/>
    <w:rsid w:val="008128C0"/>
    <w:rsid w:val="00833756"/>
    <w:rsid w:val="008345BF"/>
    <w:rsid w:val="008375B9"/>
    <w:rsid w:val="0087528A"/>
    <w:rsid w:val="00885AF9"/>
    <w:rsid w:val="008C5EFA"/>
    <w:rsid w:val="0091044D"/>
    <w:rsid w:val="009160F6"/>
    <w:rsid w:val="00925406"/>
    <w:rsid w:val="009272CE"/>
    <w:rsid w:val="0098032B"/>
    <w:rsid w:val="009A5CAC"/>
    <w:rsid w:val="009B687E"/>
    <w:rsid w:val="009E4C37"/>
    <w:rsid w:val="009E58F7"/>
    <w:rsid w:val="009F3AA0"/>
    <w:rsid w:val="009F4D8D"/>
    <w:rsid w:val="009F5C55"/>
    <w:rsid w:val="00A149DC"/>
    <w:rsid w:val="00A44034"/>
    <w:rsid w:val="00A71102"/>
    <w:rsid w:val="00A90154"/>
    <w:rsid w:val="00A93D78"/>
    <w:rsid w:val="00AB3701"/>
    <w:rsid w:val="00AB648E"/>
    <w:rsid w:val="00AC08D0"/>
    <w:rsid w:val="00AC39F1"/>
    <w:rsid w:val="00AF45E3"/>
    <w:rsid w:val="00B217FC"/>
    <w:rsid w:val="00BC4177"/>
    <w:rsid w:val="00BF400F"/>
    <w:rsid w:val="00BF5141"/>
    <w:rsid w:val="00C557B3"/>
    <w:rsid w:val="00C915EA"/>
    <w:rsid w:val="00C92FD4"/>
    <w:rsid w:val="00CA6D6D"/>
    <w:rsid w:val="00CB6182"/>
    <w:rsid w:val="00CD03DB"/>
    <w:rsid w:val="00CD7AE2"/>
    <w:rsid w:val="00D00367"/>
    <w:rsid w:val="00D40999"/>
    <w:rsid w:val="00D4134F"/>
    <w:rsid w:val="00D73612"/>
    <w:rsid w:val="00DA15C1"/>
    <w:rsid w:val="00DA2AC0"/>
    <w:rsid w:val="00DB118A"/>
    <w:rsid w:val="00DC3531"/>
    <w:rsid w:val="00DD2C8D"/>
    <w:rsid w:val="00DE37A5"/>
    <w:rsid w:val="00DF5E1A"/>
    <w:rsid w:val="00E166DD"/>
    <w:rsid w:val="00E23B91"/>
    <w:rsid w:val="00E41CAC"/>
    <w:rsid w:val="00E43303"/>
    <w:rsid w:val="00E66459"/>
    <w:rsid w:val="00E72523"/>
    <w:rsid w:val="00E82510"/>
    <w:rsid w:val="00EA00E2"/>
    <w:rsid w:val="00EC09A8"/>
    <w:rsid w:val="00ED0144"/>
    <w:rsid w:val="00ED05DB"/>
    <w:rsid w:val="00ED7769"/>
    <w:rsid w:val="00EF12C2"/>
    <w:rsid w:val="00EF6892"/>
    <w:rsid w:val="00F118BF"/>
    <w:rsid w:val="00F208E3"/>
    <w:rsid w:val="00F2579C"/>
    <w:rsid w:val="00F3472F"/>
    <w:rsid w:val="00F45992"/>
    <w:rsid w:val="00F546A9"/>
    <w:rsid w:val="00F72E72"/>
    <w:rsid w:val="00F81DAD"/>
    <w:rsid w:val="00F95ED0"/>
    <w:rsid w:val="00FD3C48"/>
    <w:rsid w:val="00FF3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B3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5FB3"/>
    <w:pPr>
      <w:spacing w:after="120" w:line="276" w:lineRule="auto"/>
      <w:jc w:val="left"/>
    </w:pPr>
  </w:style>
  <w:style w:type="character" w:customStyle="1" w:styleId="a4">
    <w:name w:val="Основной текст Знак"/>
    <w:basedOn w:val="a0"/>
    <w:link w:val="a3"/>
    <w:uiPriority w:val="99"/>
    <w:semiHidden/>
    <w:rsid w:val="00575FB3"/>
  </w:style>
  <w:style w:type="paragraph" w:styleId="a5">
    <w:name w:val="List Paragraph"/>
    <w:basedOn w:val="a"/>
    <w:uiPriority w:val="34"/>
    <w:qFormat/>
    <w:rsid w:val="00575FB3"/>
    <w:pPr>
      <w:ind w:left="720"/>
      <w:contextualSpacing/>
    </w:pPr>
  </w:style>
  <w:style w:type="paragraph" w:customStyle="1" w:styleId="2">
    <w:name w:val="Основной текст2"/>
    <w:basedOn w:val="a"/>
    <w:rsid w:val="00F95ED0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paragraph" w:styleId="a6">
    <w:name w:val="Balloon Text"/>
    <w:basedOn w:val="a"/>
    <w:semiHidden/>
    <w:rsid w:val="00CB6182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basedOn w:val="a0"/>
    <w:rsid w:val="00580D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43011C"/>
    <w:pPr>
      <w:spacing w:after="2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rsid w:val="0061695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qFormat/>
    <w:rsid w:val="00616955"/>
    <w:rPr>
      <w:i/>
      <w:iCs/>
    </w:rPr>
  </w:style>
  <w:style w:type="character" w:customStyle="1" w:styleId="a9">
    <w:name w:val="Основной текст_"/>
    <w:basedOn w:val="a0"/>
    <w:link w:val="10"/>
    <w:rsid w:val="00E166D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9"/>
    <w:rsid w:val="00E166DD"/>
    <w:pPr>
      <w:widowControl w:val="0"/>
      <w:shd w:val="clear" w:color="auto" w:fill="FFFFFF"/>
      <w:spacing w:before="720" w:line="322" w:lineRule="exact"/>
      <w:ind w:firstLine="8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115pt0pt">
    <w:name w:val="Основной текст + 11;5 pt;Интервал 0 pt"/>
    <w:rsid w:val="009272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0"/>
    <w:rsid w:val="009272CE"/>
    <w:rPr>
      <w:color w:val="000000"/>
      <w:spacing w:val="9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FontStyle12">
    <w:name w:val="Font Style12"/>
    <w:rsid w:val="00555C6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a">
    <w:name w:val="Основной текст + Полужирный"/>
    <w:aliases w:val="Интервал 0 pt,Основной текст + 10 pt"/>
    <w:rsid w:val="00555C6A"/>
    <w:rPr>
      <w:rFonts w:ascii="Lucida Sans Unicode" w:eastAsia="Lucida Sans Unicode" w:hAnsi="Lucida Sans Unicode" w:cs="Lucida Sans Unicode"/>
      <w:b w:val="0"/>
      <w:bCs w:val="0"/>
      <w:color w:val="000000"/>
      <w:spacing w:val="-9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onsPlusNormal">
    <w:name w:val="ConsPlusNormal"/>
    <w:uiPriority w:val="99"/>
    <w:rsid w:val="006533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6533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107F-1EDE-4356-A889-6100E169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Ориненко Любовь Владимировна</dc:creator>
  <cp:keywords/>
  <dc:description/>
  <cp:lastModifiedBy>Радченское СП</cp:lastModifiedBy>
  <cp:revision>39</cp:revision>
  <cp:lastPrinted>2024-07-19T11:19:00Z</cp:lastPrinted>
  <dcterms:created xsi:type="dcterms:W3CDTF">2017-03-07T06:26:00Z</dcterms:created>
  <dcterms:modified xsi:type="dcterms:W3CDTF">2024-07-19T11:19:00Z</dcterms:modified>
</cp:coreProperties>
</file>