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413" w:rsidRPr="000E03A9" w:rsidRDefault="00900413" w:rsidP="00900413">
      <w:pPr>
        <w:tabs>
          <w:tab w:val="center" w:pos="4677"/>
          <w:tab w:val="left" w:pos="7020"/>
        </w:tabs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900413">
        <w:rPr>
          <w:rFonts w:ascii="Times New Roman" w:eastAsia="Times New Roman" w:hAnsi="Times New Roman" w:cs="Times New Roman"/>
          <w:bCs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2634615</wp:posOffset>
            </wp:positionH>
            <wp:positionV relativeFrom="paragraph">
              <wp:posOffset>-367665</wp:posOffset>
            </wp:positionV>
            <wp:extent cx="523875" cy="638175"/>
            <wp:effectExtent l="19050" t="0" r="9525" b="0"/>
            <wp:wrapNone/>
            <wp:docPr id="2" name="Рисунок 2" descr="РадченскоеСП_ПП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РадченскоеСП_ПП-0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900413" w:rsidRDefault="00900413" w:rsidP="009004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00413" w:rsidRPr="000E03A9" w:rsidRDefault="00900413" w:rsidP="009004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E03A9">
        <w:rPr>
          <w:rFonts w:ascii="Times New Roman" w:eastAsia="Times New Roman" w:hAnsi="Times New Roman" w:cs="Times New Roman"/>
          <w:b/>
          <w:bCs/>
          <w:sz w:val="28"/>
          <w:szCs w:val="28"/>
        </w:rPr>
        <w:t>СОВЕТ НАРОДНЫХ ДЕПУТАТОВ</w:t>
      </w:r>
    </w:p>
    <w:p w:rsidR="00900413" w:rsidRPr="000E03A9" w:rsidRDefault="00900413" w:rsidP="009004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bCs/>
          <w:sz w:val="28"/>
          <w:szCs w:val="28"/>
        </w:rPr>
        <w:t>РАДЧЕНСКОГО</w:t>
      </w:r>
      <w:r w:rsidRPr="000E03A9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СЕЛЬСКОГО ПОСЕЛЕНИЯ</w:t>
      </w:r>
    </w:p>
    <w:p w:rsidR="00900413" w:rsidRPr="000E03A9" w:rsidRDefault="00900413" w:rsidP="009004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E03A9">
        <w:rPr>
          <w:rFonts w:ascii="Times New Roman" w:eastAsia="Times New Roman" w:hAnsi="Times New Roman" w:cs="Times New Roman"/>
          <w:b/>
          <w:bCs/>
          <w:sz w:val="28"/>
          <w:szCs w:val="28"/>
        </w:rPr>
        <w:t>БОГУЧАРСКОГО МУНИЦИПАЛЬНОГО РАЙОНА</w:t>
      </w:r>
    </w:p>
    <w:p w:rsidR="00900413" w:rsidRPr="000E03A9" w:rsidRDefault="00900413" w:rsidP="009004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E03A9">
        <w:rPr>
          <w:rFonts w:ascii="Times New Roman" w:eastAsia="Times New Roman" w:hAnsi="Times New Roman" w:cs="Times New Roman"/>
          <w:b/>
          <w:bCs/>
          <w:sz w:val="28"/>
          <w:szCs w:val="28"/>
        </w:rPr>
        <w:t>ВОРОНЕЖСКОЙ ОБЛАСТ</w:t>
      </w:r>
    </w:p>
    <w:p w:rsidR="00900413" w:rsidRPr="000E03A9" w:rsidRDefault="00900413" w:rsidP="0090041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0E03A9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900413" w:rsidRPr="000E03A9" w:rsidRDefault="00900413" w:rsidP="009004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900413" w:rsidRDefault="00900413" w:rsidP="009004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0E03A9">
        <w:rPr>
          <w:rFonts w:ascii="Times New Roman" w:eastAsia="Calibri" w:hAnsi="Times New Roman" w:cs="Times New Roman"/>
          <w:sz w:val="28"/>
          <w:szCs w:val="28"/>
        </w:rPr>
        <w:t>от «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760F2">
        <w:rPr>
          <w:rFonts w:ascii="Times New Roman" w:eastAsia="Calibri" w:hAnsi="Times New Roman" w:cs="Times New Roman"/>
          <w:sz w:val="28"/>
          <w:szCs w:val="28"/>
        </w:rPr>
        <w:t>28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E03A9">
        <w:rPr>
          <w:rFonts w:ascii="Times New Roman" w:eastAsia="Calibri" w:hAnsi="Times New Roman" w:cs="Times New Roman"/>
          <w:sz w:val="28"/>
          <w:szCs w:val="28"/>
        </w:rPr>
        <w:t>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="004760F2">
        <w:rPr>
          <w:rFonts w:ascii="Times New Roman" w:eastAsia="Calibri" w:hAnsi="Times New Roman" w:cs="Times New Roman"/>
          <w:sz w:val="28"/>
          <w:szCs w:val="28"/>
        </w:rPr>
        <w:t xml:space="preserve">марта 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0E03A9">
        <w:rPr>
          <w:rFonts w:ascii="Times New Roman" w:eastAsia="Calibri" w:hAnsi="Times New Roman" w:cs="Times New Roman"/>
          <w:sz w:val="28"/>
          <w:szCs w:val="28"/>
        </w:rPr>
        <w:t>202</w:t>
      </w:r>
      <w:r>
        <w:rPr>
          <w:rFonts w:ascii="Times New Roman" w:eastAsia="Calibri" w:hAnsi="Times New Roman" w:cs="Times New Roman"/>
          <w:sz w:val="28"/>
          <w:szCs w:val="28"/>
        </w:rPr>
        <w:t>5</w:t>
      </w:r>
      <w:r w:rsidRPr="000E03A9">
        <w:rPr>
          <w:rFonts w:ascii="Times New Roman" w:eastAsia="Calibri" w:hAnsi="Times New Roman" w:cs="Times New Roman"/>
          <w:sz w:val="28"/>
          <w:szCs w:val="28"/>
        </w:rPr>
        <w:t xml:space="preserve"> г. № </w:t>
      </w:r>
      <w:r w:rsidR="004760F2">
        <w:rPr>
          <w:rFonts w:ascii="Times New Roman" w:eastAsia="Calibri" w:hAnsi="Times New Roman" w:cs="Times New Roman"/>
          <w:sz w:val="28"/>
          <w:szCs w:val="28"/>
        </w:rPr>
        <w:t>330</w:t>
      </w:r>
    </w:p>
    <w:p w:rsidR="00900413" w:rsidRPr="000E03A9" w:rsidRDefault="00900413" w:rsidP="00900413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0E03A9">
        <w:rPr>
          <w:rFonts w:ascii="Times New Roman" w:eastAsia="Calibri" w:hAnsi="Times New Roman" w:cs="Times New Roman"/>
          <w:sz w:val="24"/>
          <w:szCs w:val="24"/>
        </w:rPr>
        <w:t xml:space="preserve">с. </w:t>
      </w:r>
      <w:r>
        <w:rPr>
          <w:rFonts w:ascii="Times New Roman" w:eastAsia="Calibri" w:hAnsi="Times New Roman" w:cs="Times New Roman"/>
          <w:sz w:val="24"/>
          <w:szCs w:val="24"/>
        </w:rPr>
        <w:t>Радченское</w:t>
      </w:r>
    </w:p>
    <w:p w:rsidR="00900413" w:rsidRPr="000E03A9" w:rsidRDefault="00900413" w:rsidP="00900413">
      <w:pPr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</w:rPr>
      </w:pPr>
    </w:p>
    <w:p w:rsidR="00767988" w:rsidRDefault="00767988" w:rsidP="00767988">
      <w:pPr>
        <w:ind w:right="4250"/>
        <w:jc w:val="both"/>
        <w:rPr>
          <w:rFonts w:ascii="Times New Roman CYR" w:hAnsi="Times New Roman CYR" w:cs="Times New Roman CYR"/>
          <w:b/>
          <w:bCs/>
          <w:color w:val="000000"/>
          <w:sz w:val="28"/>
          <w:szCs w:val="28"/>
          <w:highlight w:val="white"/>
        </w:rPr>
      </w:pP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highlight w:val="white"/>
        </w:rPr>
        <w:t>Об утверждении плана дорожных  работ по капитальному ремонту</w:t>
      </w:r>
      <w:r w:rsidR="00644F0B">
        <w:rPr>
          <w:rFonts w:ascii="Times New Roman CYR" w:hAnsi="Times New Roman CYR" w:cs="Times New Roman CYR"/>
          <w:b/>
          <w:bCs/>
          <w:color w:val="000000"/>
          <w:sz w:val="28"/>
          <w:szCs w:val="28"/>
          <w:highlight w:val="white"/>
        </w:rPr>
        <w:t xml:space="preserve"> и ремонту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highlight w:val="white"/>
        </w:rPr>
        <w:t xml:space="preserve"> автомобильных дорог общего пользования местного значения </w:t>
      </w:r>
      <w:r w:rsidR="004A6513">
        <w:rPr>
          <w:rFonts w:ascii="Times New Roman CYR" w:hAnsi="Times New Roman CYR" w:cs="Times New Roman CYR"/>
          <w:b/>
          <w:bCs/>
          <w:color w:val="000000"/>
          <w:sz w:val="28"/>
          <w:szCs w:val="28"/>
          <w:highlight w:val="white"/>
        </w:rPr>
        <w:t>Радченского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highlight w:val="white"/>
        </w:rPr>
        <w:t xml:space="preserve"> сельского поселения Богучарского муниципального района Воронежской области на 202</w:t>
      </w:r>
      <w:r w:rsidR="00025903">
        <w:rPr>
          <w:rFonts w:ascii="Times New Roman CYR" w:hAnsi="Times New Roman CYR" w:cs="Times New Roman CYR"/>
          <w:b/>
          <w:bCs/>
          <w:color w:val="000000"/>
          <w:sz w:val="28"/>
          <w:szCs w:val="28"/>
          <w:highlight w:val="white"/>
        </w:rPr>
        <w:t>5</w:t>
      </w:r>
      <w:r>
        <w:rPr>
          <w:rFonts w:ascii="Times New Roman CYR" w:hAnsi="Times New Roman CYR" w:cs="Times New Roman CYR"/>
          <w:b/>
          <w:bCs/>
          <w:color w:val="000000"/>
          <w:sz w:val="28"/>
          <w:szCs w:val="28"/>
          <w:highlight w:val="white"/>
        </w:rPr>
        <w:t xml:space="preserve"> год</w:t>
      </w:r>
    </w:p>
    <w:p w:rsidR="00767988" w:rsidRDefault="00767988" w:rsidP="00767988">
      <w:pPr>
        <w:rPr>
          <w:b/>
          <w:sz w:val="28"/>
          <w:szCs w:val="28"/>
        </w:rPr>
      </w:pPr>
    </w:p>
    <w:p w:rsidR="00767988" w:rsidRPr="000F0F58" w:rsidRDefault="00767988" w:rsidP="00767988">
      <w:pPr>
        <w:ind w:firstLine="708"/>
        <w:jc w:val="both"/>
        <w:rPr>
          <w:rFonts w:ascii="Times New Roman" w:hAnsi="Times New Roman" w:cs="Times New Roman"/>
          <w:b/>
          <w:bCs/>
          <w:spacing w:val="-12"/>
          <w:sz w:val="28"/>
          <w:szCs w:val="28"/>
        </w:rPr>
      </w:pPr>
      <w:r w:rsidRPr="00C87FCA">
        <w:rPr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Федерации», Уставом </w:t>
      </w:r>
      <w:r w:rsidR="004A6513" w:rsidRPr="00C87FCA">
        <w:rPr>
          <w:rFonts w:ascii="Times New Roman" w:hAnsi="Times New Roman" w:cs="Times New Roman"/>
          <w:sz w:val="28"/>
          <w:szCs w:val="28"/>
        </w:rPr>
        <w:t>Радченского</w:t>
      </w:r>
      <w:r w:rsidRPr="00C87FCA">
        <w:rPr>
          <w:rFonts w:ascii="Times New Roman" w:hAnsi="Times New Roman" w:cs="Times New Roman"/>
          <w:sz w:val="28"/>
          <w:szCs w:val="28"/>
        </w:rPr>
        <w:t xml:space="preserve"> сельского поселения, распоряжением администрации Богучарского муниципального района от 1</w:t>
      </w:r>
      <w:r w:rsidR="00C87FCA" w:rsidRPr="00C87FCA">
        <w:rPr>
          <w:rFonts w:ascii="Times New Roman" w:hAnsi="Times New Roman" w:cs="Times New Roman"/>
          <w:sz w:val="28"/>
          <w:szCs w:val="28"/>
        </w:rPr>
        <w:t>9</w:t>
      </w:r>
      <w:r w:rsidRPr="00C87FCA">
        <w:rPr>
          <w:rFonts w:ascii="Times New Roman" w:hAnsi="Times New Roman" w:cs="Times New Roman"/>
          <w:sz w:val="28"/>
          <w:szCs w:val="28"/>
        </w:rPr>
        <w:t>.03.20</w:t>
      </w:r>
      <w:r w:rsidR="00C87FCA" w:rsidRPr="00C87FCA">
        <w:rPr>
          <w:rFonts w:ascii="Times New Roman" w:hAnsi="Times New Roman" w:cs="Times New Roman"/>
          <w:sz w:val="28"/>
          <w:szCs w:val="28"/>
        </w:rPr>
        <w:t>25 № 9</w:t>
      </w:r>
      <w:r w:rsidRPr="00C87FCA">
        <w:rPr>
          <w:rFonts w:ascii="Times New Roman" w:hAnsi="Times New Roman" w:cs="Times New Roman"/>
          <w:sz w:val="28"/>
          <w:szCs w:val="28"/>
        </w:rPr>
        <w:t xml:space="preserve">8-р </w:t>
      </w:r>
      <w:proofErr w:type="gramStart"/>
      <w:r w:rsidRPr="00C87FCA">
        <w:rPr>
          <w:rFonts w:ascii="Times New Roman" w:hAnsi="Times New Roman" w:cs="Times New Roman"/>
          <w:sz w:val="28"/>
          <w:szCs w:val="28"/>
        </w:rPr>
        <w:t>«О выделении денежных средств»,  Соглашением между органами местного самоуправления Богучарского муниципального района и органами местного самоуправления сельского поселения Богуча</w:t>
      </w:r>
      <w:bookmarkStart w:id="0" w:name="_GoBack"/>
      <w:bookmarkEnd w:id="0"/>
      <w:r w:rsidRPr="00C87FCA">
        <w:rPr>
          <w:rFonts w:ascii="Times New Roman" w:hAnsi="Times New Roman" w:cs="Times New Roman"/>
          <w:sz w:val="28"/>
          <w:szCs w:val="28"/>
        </w:rPr>
        <w:t xml:space="preserve">рского муниципального района об осуществлении части полномочий органов местного самоуправления Богучарского муниципального района по дорожной деятельности в отношении автомобильных дорог общего пользования местного значения в границах населенных пунктов органами местного самоуправления </w:t>
      </w:r>
      <w:r w:rsidR="004A6513" w:rsidRPr="00C87FCA">
        <w:rPr>
          <w:rFonts w:ascii="Times New Roman" w:hAnsi="Times New Roman" w:cs="Times New Roman"/>
          <w:sz w:val="28"/>
          <w:szCs w:val="28"/>
        </w:rPr>
        <w:t>Радченского</w:t>
      </w:r>
      <w:r w:rsidRPr="00C87FCA">
        <w:rPr>
          <w:rFonts w:ascii="Times New Roman" w:hAnsi="Times New Roman" w:cs="Times New Roman"/>
          <w:sz w:val="28"/>
          <w:szCs w:val="28"/>
        </w:rPr>
        <w:t xml:space="preserve">  сельского поселения Богучарс</w:t>
      </w:r>
      <w:r w:rsidR="004A580B" w:rsidRPr="00C87FCA">
        <w:rPr>
          <w:rFonts w:ascii="Times New Roman" w:hAnsi="Times New Roman" w:cs="Times New Roman"/>
          <w:sz w:val="28"/>
          <w:szCs w:val="28"/>
        </w:rPr>
        <w:t xml:space="preserve">кого муниципального района от </w:t>
      </w:r>
      <w:r w:rsidR="00C87FCA" w:rsidRPr="00C87FCA">
        <w:rPr>
          <w:rFonts w:ascii="Times New Roman" w:hAnsi="Times New Roman" w:cs="Times New Roman"/>
          <w:sz w:val="28"/>
          <w:szCs w:val="28"/>
        </w:rPr>
        <w:t>03</w:t>
      </w:r>
      <w:r w:rsidR="004A580B" w:rsidRPr="00C87FCA">
        <w:rPr>
          <w:rFonts w:ascii="Times New Roman" w:hAnsi="Times New Roman" w:cs="Times New Roman"/>
          <w:sz w:val="28"/>
          <w:szCs w:val="28"/>
        </w:rPr>
        <w:t>.03</w:t>
      </w:r>
      <w:r w:rsidRPr="00C87FCA">
        <w:rPr>
          <w:rFonts w:ascii="Times New Roman" w:hAnsi="Times New Roman" w:cs="Times New Roman"/>
          <w:sz w:val="28"/>
          <w:szCs w:val="28"/>
        </w:rPr>
        <w:t>.202</w:t>
      </w:r>
      <w:r w:rsidR="00C87FCA" w:rsidRPr="00C87FCA">
        <w:rPr>
          <w:rFonts w:ascii="Times New Roman" w:hAnsi="Times New Roman" w:cs="Times New Roman"/>
          <w:sz w:val="28"/>
          <w:szCs w:val="28"/>
        </w:rPr>
        <w:t>5 № 19</w:t>
      </w:r>
      <w:r w:rsidR="00F81CF4" w:rsidRPr="00C87FCA">
        <w:rPr>
          <w:rFonts w:ascii="Times New Roman" w:hAnsi="Times New Roman" w:cs="Times New Roman"/>
          <w:sz w:val="28"/>
          <w:szCs w:val="28"/>
        </w:rPr>
        <w:t>Совет народных депутатов</w:t>
      </w:r>
      <w:proofErr w:type="gramEnd"/>
      <w:r w:rsidR="00F81CF4" w:rsidRPr="00C87FCA">
        <w:rPr>
          <w:rFonts w:ascii="Times New Roman" w:hAnsi="Times New Roman" w:cs="Times New Roman"/>
          <w:sz w:val="28"/>
          <w:szCs w:val="28"/>
        </w:rPr>
        <w:t xml:space="preserve"> </w:t>
      </w:r>
      <w:r w:rsidR="004A6513" w:rsidRPr="00C87FCA">
        <w:rPr>
          <w:rFonts w:ascii="Times New Roman" w:hAnsi="Times New Roman" w:cs="Times New Roman"/>
          <w:sz w:val="28"/>
          <w:szCs w:val="28"/>
        </w:rPr>
        <w:t>Радченского</w:t>
      </w:r>
      <w:r w:rsidRPr="00C87FCA">
        <w:rPr>
          <w:rFonts w:ascii="Times New Roman" w:hAnsi="Times New Roman" w:cs="Times New Roman"/>
          <w:sz w:val="28"/>
          <w:szCs w:val="28"/>
        </w:rPr>
        <w:t xml:space="preserve">  сельского  поселения   Богучарского  муниципального   района</w:t>
      </w:r>
      <w:r w:rsidR="00900413"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proofErr w:type="gramStart"/>
      <w:r w:rsidR="00F81CF4" w:rsidRPr="00C87FCA">
        <w:rPr>
          <w:rFonts w:ascii="Times New Roman" w:hAnsi="Times New Roman" w:cs="Times New Roman"/>
          <w:b/>
          <w:bCs/>
          <w:spacing w:val="12"/>
          <w:sz w:val="28"/>
          <w:szCs w:val="28"/>
        </w:rPr>
        <w:t>р</w:t>
      </w:r>
      <w:proofErr w:type="spellEnd"/>
      <w:proofErr w:type="gramEnd"/>
      <w:r w:rsidR="00F81CF4" w:rsidRPr="00C87FCA">
        <w:rPr>
          <w:rFonts w:ascii="Times New Roman" w:hAnsi="Times New Roman" w:cs="Times New Roman"/>
          <w:b/>
          <w:bCs/>
          <w:spacing w:val="12"/>
          <w:sz w:val="28"/>
          <w:szCs w:val="28"/>
        </w:rPr>
        <w:t xml:space="preserve"> е </w:t>
      </w:r>
      <w:proofErr w:type="spellStart"/>
      <w:r w:rsidR="00F81CF4" w:rsidRPr="00C87FCA">
        <w:rPr>
          <w:rFonts w:ascii="Times New Roman" w:hAnsi="Times New Roman" w:cs="Times New Roman"/>
          <w:b/>
          <w:bCs/>
          <w:spacing w:val="12"/>
          <w:sz w:val="28"/>
          <w:szCs w:val="28"/>
        </w:rPr>
        <w:t>ш</w:t>
      </w:r>
      <w:proofErr w:type="spellEnd"/>
      <w:r w:rsidR="00F81CF4" w:rsidRPr="00C87FCA">
        <w:rPr>
          <w:rFonts w:ascii="Times New Roman" w:hAnsi="Times New Roman" w:cs="Times New Roman"/>
          <w:b/>
          <w:bCs/>
          <w:spacing w:val="12"/>
          <w:sz w:val="28"/>
          <w:szCs w:val="28"/>
        </w:rPr>
        <w:t xml:space="preserve"> и л</w:t>
      </w:r>
      <w:r w:rsidRPr="00C87FCA">
        <w:rPr>
          <w:rFonts w:ascii="Times New Roman" w:hAnsi="Times New Roman" w:cs="Times New Roman"/>
          <w:b/>
          <w:bCs/>
          <w:spacing w:val="12"/>
          <w:sz w:val="28"/>
          <w:szCs w:val="28"/>
        </w:rPr>
        <w:t>:</w:t>
      </w:r>
    </w:p>
    <w:p w:rsidR="00767988" w:rsidRPr="000F0F58" w:rsidRDefault="00767988" w:rsidP="0076798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0F58">
        <w:rPr>
          <w:rFonts w:ascii="Times New Roman" w:hAnsi="Times New Roman" w:cs="Times New Roman"/>
          <w:sz w:val="28"/>
          <w:szCs w:val="28"/>
        </w:rPr>
        <w:t>1. У</w:t>
      </w:r>
      <w:r w:rsidRPr="000F0F58">
        <w:rPr>
          <w:rFonts w:ascii="Times New Roman" w:hAnsi="Times New Roman" w:cs="Times New Roman"/>
          <w:sz w:val="28"/>
          <w:szCs w:val="28"/>
          <w:highlight w:val="white"/>
        </w:rPr>
        <w:t xml:space="preserve">твердить план дорожных работ по </w:t>
      </w:r>
      <w:r>
        <w:rPr>
          <w:rFonts w:ascii="Times New Roman" w:hAnsi="Times New Roman" w:cs="Times New Roman"/>
          <w:sz w:val="28"/>
          <w:szCs w:val="28"/>
          <w:highlight w:val="white"/>
        </w:rPr>
        <w:t xml:space="preserve">капитальному </w:t>
      </w:r>
      <w:r w:rsidRPr="000F0F58">
        <w:rPr>
          <w:rFonts w:ascii="Times New Roman" w:hAnsi="Times New Roman" w:cs="Times New Roman"/>
          <w:sz w:val="28"/>
          <w:szCs w:val="28"/>
          <w:highlight w:val="white"/>
        </w:rPr>
        <w:t>ремонту</w:t>
      </w:r>
      <w:r w:rsidR="00243D4C">
        <w:rPr>
          <w:rFonts w:ascii="Times New Roman" w:hAnsi="Times New Roman" w:cs="Times New Roman"/>
          <w:sz w:val="28"/>
          <w:szCs w:val="28"/>
          <w:highlight w:val="white"/>
        </w:rPr>
        <w:t xml:space="preserve"> и ремонту</w:t>
      </w:r>
      <w:r w:rsidRPr="000F0F58">
        <w:rPr>
          <w:rFonts w:ascii="Times New Roman" w:hAnsi="Times New Roman" w:cs="Times New Roman"/>
          <w:sz w:val="28"/>
          <w:szCs w:val="28"/>
          <w:highlight w:val="white"/>
        </w:rPr>
        <w:t xml:space="preserve"> автомобильных дорог общего пользования местного значения </w:t>
      </w:r>
      <w:r w:rsidR="004A6513">
        <w:rPr>
          <w:rFonts w:ascii="Times New Roman" w:hAnsi="Times New Roman" w:cs="Times New Roman"/>
          <w:sz w:val="28"/>
          <w:szCs w:val="28"/>
          <w:highlight w:val="white"/>
        </w:rPr>
        <w:t>Радченского</w:t>
      </w:r>
      <w:r w:rsidRPr="000F0F58">
        <w:rPr>
          <w:rFonts w:ascii="Times New Roman" w:hAnsi="Times New Roman" w:cs="Times New Roman"/>
          <w:sz w:val="28"/>
          <w:szCs w:val="28"/>
          <w:highlight w:val="white"/>
        </w:rPr>
        <w:t xml:space="preserve"> сельского поселения Богучарского муниципального района Воронежской области на 202</w:t>
      </w:r>
      <w:r w:rsidR="00025903">
        <w:rPr>
          <w:rFonts w:ascii="Times New Roman" w:hAnsi="Times New Roman" w:cs="Times New Roman"/>
          <w:sz w:val="28"/>
          <w:szCs w:val="28"/>
          <w:highlight w:val="white"/>
        </w:rPr>
        <w:t>5</w:t>
      </w:r>
      <w:r w:rsidRPr="000F0F58">
        <w:rPr>
          <w:rFonts w:ascii="Times New Roman" w:hAnsi="Times New Roman" w:cs="Times New Roman"/>
          <w:sz w:val="28"/>
          <w:szCs w:val="28"/>
          <w:highlight w:val="white"/>
        </w:rPr>
        <w:t xml:space="preserve"> год</w:t>
      </w:r>
      <w:r w:rsidRPr="000F0F58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767988" w:rsidRPr="002F4A43" w:rsidRDefault="00767988" w:rsidP="0076798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0F58">
        <w:rPr>
          <w:rFonts w:ascii="Times New Roman" w:hAnsi="Times New Roman" w:cs="Times New Roman"/>
          <w:sz w:val="28"/>
          <w:szCs w:val="28"/>
        </w:rPr>
        <w:lastRenderedPageBreak/>
        <w:t xml:space="preserve">2. </w:t>
      </w:r>
      <w:r>
        <w:rPr>
          <w:rFonts w:ascii="Times New Roman" w:hAnsi="Times New Roman" w:cs="Times New Roman"/>
          <w:sz w:val="28"/>
          <w:szCs w:val="28"/>
        </w:rPr>
        <w:t>Определение</w:t>
      </w:r>
      <w:r w:rsidR="004760F2">
        <w:rPr>
          <w:rFonts w:ascii="Times New Roman" w:hAnsi="Times New Roman" w:cs="Times New Roman"/>
          <w:sz w:val="28"/>
          <w:szCs w:val="28"/>
        </w:rPr>
        <w:t xml:space="preserve"> </w:t>
      </w:r>
      <w:r w:rsidR="00243D4C">
        <w:rPr>
          <w:rFonts w:ascii="Times New Roman" w:hAnsi="Times New Roman" w:cs="Times New Roman"/>
          <w:sz w:val="28"/>
          <w:szCs w:val="28"/>
        </w:rPr>
        <w:t>подрядных организаций</w:t>
      </w:r>
      <w:r w:rsidRPr="000F0F58"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hAnsi="Times New Roman" w:cs="Times New Roman"/>
          <w:sz w:val="28"/>
          <w:szCs w:val="28"/>
        </w:rPr>
        <w:t xml:space="preserve">капитальному </w:t>
      </w:r>
      <w:r w:rsidRPr="000F0F58">
        <w:rPr>
          <w:rFonts w:ascii="Times New Roman" w:hAnsi="Times New Roman" w:cs="Times New Roman"/>
          <w:sz w:val="28"/>
          <w:szCs w:val="28"/>
        </w:rPr>
        <w:t>ремонту</w:t>
      </w:r>
      <w:r w:rsidR="00243D4C">
        <w:rPr>
          <w:rFonts w:ascii="Times New Roman" w:hAnsi="Times New Roman" w:cs="Times New Roman"/>
          <w:sz w:val="28"/>
          <w:szCs w:val="28"/>
        </w:rPr>
        <w:t xml:space="preserve"> и ремонту</w:t>
      </w:r>
      <w:r w:rsidRPr="000F0F58">
        <w:rPr>
          <w:rFonts w:ascii="Times New Roman" w:hAnsi="Times New Roman" w:cs="Times New Roman"/>
          <w:sz w:val="28"/>
          <w:szCs w:val="28"/>
        </w:rPr>
        <w:t xml:space="preserve"> автомобильных дорог общего пользования местного значения </w:t>
      </w:r>
      <w:r w:rsidR="004A6513">
        <w:rPr>
          <w:rFonts w:ascii="Times New Roman" w:hAnsi="Times New Roman" w:cs="Times New Roman"/>
          <w:sz w:val="28"/>
          <w:szCs w:val="28"/>
        </w:rPr>
        <w:t>Радченского</w:t>
      </w:r>
      <w:r w:rsidRPr="000F0F58">
        <w:rPr>
          <w:rFonts w:ascii="Times New Roman" w:hAnsi="Times New Roman" w:cs="Times New Roman"/>
          <w:sz w:val="28"/>
          <w:szCs w:val="28"/>
        </w:rPr>
        <w:t xml:space="preserve"> сельского </w:t>
      </w:r>
      <w:r w:rsidRPr="002F4A43">
        <w:rPr>
          <w:rFonts w:ascii="Times New Roman" w:hAnsi="Times New Roman" w:cs="Times New Roman"/>
          <w:sz w:val="28"/>
          <w:szCs w:val="28"/>
        </w:rPr>
        <w:t>поселения Богучарского муниципального района Воронежской области провести путем проведения совместн</w:t>
      </w:r>
      <w:r w:rsidR="00BA20BC">
        <w:rPr>
          <w:rFonts w:ascii="Times New Roman" w:hAnsi="Times New Roman" w:cs="Times New Roman"/>
          <w:sz w:val="28"/>
          <w:szCs w:val="28"/>
        </w:rPr>
        <w:t xml:space="preserve">ых конкурентных процедур </w:t>
      </w:r>
      <w:r w:rsidRPr="002F4A43">
        <w:rPr>
          <w:rFonts w:ascii="Times New Roman" w:hAnsi="Times New Roman" w:cs="Times New Roman"/>
          <w:sz w:val="28"/>
          <w:szCs w:val="28"/>
        </w:rPr>
        <w:t>в электронной форме.</w:t>
      </w:r>
    </w:p>
    <w:p w:rsidR="00767988" w:rsidRPr="002F4A43" w:rsidRDefault="00767988" w:rsidP="0076798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4A43">
        <w:rPr>
          <w:rFonts w:ascii="Times New Roman" w:hAnsi="Times New Roman" w:cs="Times New Roman"/>
          <w:sz w:val="28"/>
          <w:szCs w:val="28"/>
        </w:rPr>
        <w:t xml:space="preserve">3. Передать полномочия по определению </w:t>
      </w:r>
      <w:r w:rsidR="00243D4C">
        <w:rPr>
          <w:rFonts w:ascii="Times New Roman" w:hAnsi="Times New Roman" w:cs="Times New Roman"/>
          <w:sz w:val="28"/>
          <w:szCs w:val="28"/>
        </w:rPr>
        <w:t>подрядных организаций</w:t>
      </w:r>
      <w:r w:rsidRPr="002F4A43">
        <w:rPr>
          <w:rFonts w:ascii="Times New Roman" w:hAnsi="Times New Roman" w:cs="Times New Roman"/>
          <w:sz w:val="28"/>
          <w:szCs w:val="28"/>
        </w:rPr>
        <w:t xml:space="preserve"> по капитальному ремонту</w:t>
      </w:r>
      <w:r w:rsidR="00243D4C">
        <w:rPr>
          <w:rFonts w:ascii="Times New Roman" w:hAnsi="Times New Roman" w:cs="Times New Roman"/>
          <w:sz w:val="28"/>
          <w:szCs w:val="28"/>
        </w:rPr>
        <w:t xml:space="preserve"> и ремонту</w:t>
      </w:r>
      <w:r w:rsidRPr="002F4A43">
        <w:rPr>
          <w:rFonts w:ascii="Times New Roman" w:hAnsi="Times New Roman" w:cs="Times New Roman"/>
          <w:sz w:val="28"/>
          <w:szCs w:val="28"/>
        </w:rPr>
        <w:t xml:space="preserve"> автомобильных дорог общего пользования местного значения </w:t>
      </w:r>
      <w:r w:rsidR="004A6513">
        <w:rPr>
          <w:rFonts w:ascii="Times New Roman" w:hAnsi="Times New Roman" w:cs="Times New Roman"/>
          <w:sz w:val="28"/>
          <w:szCs w:val="28"/>
        </w:rPr>
        <w:t>Радченского</w:t>
      </w:r>
      <w:r w:rsidRPr="002F4A43">
        <w:rPr>
          <w:rFonts w:ascii="Times New Roman" w:hAnsi="Times New Roman" w:cs="Times New Roman"/>
          <w:sz w:val="28"/>
          <w:szCs w:val="28"/>
        </w:rPr>
        <w:t xml:space="preserve"> сельского поселения Богучарского муниципального района Воронежской области путем проведения </w:t>
      </w:r>
      <w:r w:rsidR="00BA20BC" w:rsidRPr="002F4A43">
        <w:rPr>
          <w:rFonts w:ascii="Times New Roman" w:hAnsi="Times New Roman" w:cs="Times New Roman"/>
          <w:sz w:val="28"/>
          <w:szCs w:val="28"/>
        </w:rPr>
        <w:t>совместн</w:t>
      </w:r>
      <w:r w:rsidR="00BA20BC">
        <w:rPr>
          <w:rFonts w:ascii="Times New Roman" w:hAnsi="Times New Roman" w:cs="Times New Roman"/>
          <w:sz w:val="28"/>
          <w:szCs w:val="28"/>
        </w:rPr>
        <w:t xml:space="preserve">ых конкурентных процедур </w:t>
      </w:r>
      <w:r w:rsidR="00BA20BC" w:rsidRPr="002F4A43">
        <w:rPr>
          <w:rFonts w:ascii="Times New Roman" w:hAnsi="Times New Roman" w:cs="Times New Roman"/>
          <w:sz w:val="28"/>
          <w:szCs w:val="28"/>
        </w:rPr>
        <w:t>в электронной форме</w:t>
      </w:r>
      <w:r w:rsidRPr="002F4A43">
        <w:rPr>
          <w:rFonts w:ascii="Times New Roman" w:hAnsi="Times New Roman" w:cs="Times New Roman"/>
          <w:sz w:val="28"/>
          <w:szCs w:val="28"/>
        </w:rPr>
        <w:t xml:space="preserve"> администрации Богучарского муниципального района Воронежской области.</w:t>
      </w:r>
    </w:p>
    <w:p w:rsidR="00767988" w:rsidRPr="002F4A43" w:rsidRDefault="00767988" w:rsidP="0076798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4A43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2F4A43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 w:rsidR="004A6513">
        <w:rPr>
          <w:rFonts w:ascii="Times New Roman" w:hAnsi="Times New Roman" w:cs="Times New Roman"/>
          <w:sz w:val="28"/>
          <w:szCs w:val="28"/>
        </w:rPr>
        <w:t>Радченского</w:t>
      </w:r>
      <w:r w:rsidRPr="002F4A43">
        <w:rPr>
          <w:rFonts w:ascii="Times New Roman" w:hAnsi="Times New Roman" w:cs="Times New Roman"/>
          <w:sz w:val="28"/>
          <w:szCs w:val="28"/>
        </w:rPr>
        <w:t xml:space="preserve"> сельского поселения Богучарского муниципального района Воронежской области заключить соглашение с администрацией Богучарского муниципального района Воронежской области о передаче полномочий по определению </w:t>
      </w:r>
      <w:r w:rsidR="00243D4C">
        <w:rPr>
          <w:rFonts w:ascii="Times New Roman" w:hAnsi="Times New Roman" w:cs="Times New Roman"/>
          <w:sz w:val="28"/>
          <w:szCs w:val="28"/>
        </w:rPr>
        <w:t>подрядных организаций</w:t>
      </w:r>
      <w:r w:rsidRPr="002F4A43">
        <w:rPr>
          <w:rFonts w:ascii="Times New Roman" w:hAnsi="Times New Roman" w:cs="Times New Roman"/>
          <w:sz w:val="28"/>
          <w:szCs w:val="28"/>
        </w:rPr>
        <w:t xml:space="preserve"> по капитальному ремонту</w:t>
      </w:r>
      <w:r w:rsidR="00243D4C">
        <w:rPr>
          <w:rFonts w:ascii="Times New Roman" w:hAnsi="Times New Roman" w:cs="Times New Roman"/>
          <w:sz w:val="28"/>
          <w:szCs w:val="28"/>
        </w:rPr>
        <w:t xml:space="preserve"> и ремонту</w:t>
      </w:r>
      <w:r w:rsidR="00BA20BC">
        <w:rPr>
          <w:rFonts w:ascii="Times New Roman" w:hAnsi="Times New Roman" w:cs="Times New Roman"/>
          <w:sz w:val="28"/>
          <w:szCs w:val="28"/>
        </w:rPr>
        <w:t xml:space="preserve"> автомобильных</w:t>
      </w:r>
      <w:r w:rsidRPr="002F4A43">
        <w:rPr>
          <w:rFonts w:ascii="Times New Roman" w:hAnsi="Times New Roman" w:cs="Times New Roman"/>
          <w:sz w:val="28"/>
          <w:szCs w:val="28"/>
        </w:rPr>
        <w:t xml:space="preserve"> дорог общего пользования местного значения </w:t>
      </w:r>
      <w:r w:rsidR="004A6513">
        <w:rPr>
          <w:rFonts w:ascii="Times New Roman" w:hAnsi="Times New Roman" w:cs="Times New Roman"/>
          <w:sz w:val="28"/>
          <w:szCs w:val="28"/>
        </w:rPr>
        <w:t>Радченского</w:t>
      </w:r>
      <w:r w:rsidRPr="002F4A43">
        <w:rPr>
          <w:rFonts w:ascii="Times New Roman" w:hAnsi="Times New Roman" w:cs="Times New Roman"/>
          <w:sz w:val="28"/>
          <w:szCs w:val="28"/>
        </w:rPr>
        <w:t xml:space="preserve"> сельского поселения Богучарского муниципального района Воронежской области путем проведения </w:t>
      </w:r>
      <w:r w:rsidR="00BA20BC" w:rsidRPr="002F4A43">
        <w:rPr>
          <w:rFonts w:ascii="Times New Roman" w:hAnsi="Times New Roman" w:cs="Times New Roman"/>
          <w:sz w:val="28"/>
          <w:szCs w:val="28"/>
        </w:rPr>
        <w:t>совместн</w:t>
      </w:r>
      <w:r w:rsidR="00BA20BC">
        <w:rPr>
          <w:rFonts w:ascii="Times New Roman" w:hAnsi="Times New Roman" w:cs="Times New Roman"/>
          <w:sz w:val="28"/>
          <w:szCs w:val="28"/>
        </w:rPr>
        <w:t xml:space="preserve">ых конкурентных процедур </w:t>
      </w:r>
      <w:r w:rsidR="00BA20BC" w:rsidRPr="002F4A43">
        <w:rPr>
          <w:rFonts w:ascii="Times New Roman" w:hAnsi="Times New Roman" w:cs="Times New Roman"/>
          <w:sz w:val="28"/>
          <w:szCs w:val="28"/>
        </w:rPr>
        <w:t>в электронной форме</w:t>
      </w:r>
      <w:r w:rsidRPr="002F4A4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767988" w:rsidRPr="000F0F58" w:rsidRDefault="00767988" w:rsidP="00767988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2F4A43">
        <w:rPr>
          <w:rFonts w:ascii="Times New Roman" w:hAnsi="Times New Roman" w:cs="Times New Roman"/>
          <w:sz w:val="28"/>
          <w:szCs w:val="28"/>
        </w:rPr>
        <w:t xml:space="preserve">5. </w:t>
      </w:r>
      <w:proofErr w:type="gramStart"/>
      <w:r w:rsidRPr="002F4A43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2F4A43">
        <w:rPr>
          <w:rFonts w:ascii="Times New Roman" w:hAnsi="Times New Roman" w:cs="Times New Roman"/>
          <w:sz w:val="28"/>
          <w:szCs w:val="28"/>
        </w:rPr>
        <w:t xml:space="preserve"> исполнением настоящего  постановления  оставляю за собой.</w:t>
      </w:r>
    </w:p>
    <w:p w:rsidR="00767988" w:rsidRDefault="00767988" w:rsidP="00767988">
      <w:pPr>
        <w:jc w:val="both"/>
        <w:rPr>
          <w:sz w:val="28"/>
          <w:szCs w:val="28"/>
        </w:rPr>
      </w:pPr>
    </w:p>
    <w:p w:rsidR="00767988" w:rsidRPr="00DB32BB" w:rsidRDefault="00767988" w:rsidP="00767988">
      <w:pPr>
        <w:pStyle w:val="2"/>
        <w:shd w:val="clear" w:color="auto" w:fill="auto"/>
        <w:spacing w:line="240" w:lineRule="auto"/>
        <w:ind w:firstLine="709"/>
        <w:jc w:val="both"/>
        <w:rPr>
          <w:sz w:val="28"/>
          <w:szCs w:val="28"/>
        </w:rPr>
      </w:pPr>
    </w:p>
    <w:p w:rsidR="004760F2" w:rsidRDefault="00767988" w:rsidP="00767988">
      <w:pPr>
        <w:pStyle w:val="2"/>
        <w:shd w:val="clear" w:color="auto" w:fill="auto"/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4760F2">
        <w:rPr>
          <w:sz w:val="28"/>
          <w:szCs w:val="28"/>
        </w:rPr>
        <w:t>Радченского сельского поселения</w:t>
      </w:r>
    </w:p>
    <w:p w:rsidR="004760F2" w:rsidRDefault="004760F2" w:rsidP="00767988">
      <w:pPr>
        <w:pStyle w:val="2"/>
        <w:shd w:val="clear" w:color="auto" w:fill="auto"/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>Богучарского муниципального района</w:t>
      </w:r>
    </w:p>
    <w:p w:rsidR="00767988" w:rsidRDefault="004760F2" w:rsidP="00767988">
      <w:pPr>
        <w:pStyle w:val="2"/>
        <w:shd w:val="clear" w:color="auto" w:fill="auto"/>
        <w:spacing w:line="240" w:lineRule="auto"/>
        <w:ind w:firstLine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Воронежской области         </w:t>
      </w:r>
      <w:r w:rsidR="00767988">
        <w:rPr>
          <w:sz w:val="28"/>
          <w:szCs w:val="28"/>
        </w:rPr>
        <w:t xml:space="preserve">                              </w:t>
      </w:r>
      <w:r w:rsidR="00900413">
        <w:rPr>
          <w:sz w:val="28"/>
          <w:szCs w:val="28"/>
        </w:rPr>
        <w:t xml:space="preserve">                  </w:t>
      </w:r>
      <w:proofErr w:type="spellStart"/>
      <w:r w:rsidR="00900413">
        <w:rPr>
          <w:sz w:val="28"/>
          <w:szCs w:val="28"/>
        </w:rPr>
        <w:t>Н.А.Рыбянцев</w:t>
      </w:r>
      <w:proofErr w:type="spellEnd"/>
    </w:p>
    <w:p w:rsidR="009A64FE" w:rsidRDefault="009A64FE"/>
    <w:p w:rsidR="00F13FE3" w:rsidRDefault="00F13FE3"/>
    <w:p w:rsidR="00F13FE3" w:rsidRDefault="00F13FE3"/>
    <w:p w:rsidR="00F13FE3" w:rsidRDefault="00F13FE3"/>
    <w:p w:rsidR="00F13FE3" w:rsidRDefault="00F13FE3"/>
    <w:p w:rsidR="00F13FE3" w:rsidRDefault="00F13FE3"/>
    <w:p w:rsidR="00F13FE3" w:rsidRDefault="00F13FE3"/>
    <w:p w:rsidR="00F13FE3" w:rsidRDefault="00F13FE3"/>
    <w:p w:rsidR="00900413" w:rsidRDefault="00243D4C" w:rsidP="00F13FE3">
      <w:pPr>
        <w:pStyle w:val="2"/>
        <w:shd w:val="clear" w:color="auto" w:fill="auto"/>
        <w:spacing w:line="240" w:lineRule="auto"/>
        <w:ind w:firstLine="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</w:t>
      </w:r>
      <w:r w:rsidR="00F13FE3">
        <w:rPr>
          <w:sz w:val="28"/>
          <w:szCs w:val="28"/>
        </w:rPr>
        <w:t>риложение</w:t>
      </w:r>
    </w:p>
    <w:p w:rsidR="00F13FE3" w:rsidRDefault="00F13FE3" w:rsidP="00F13FE3">
      <w:pPr>
        <w:pStyle w:val="2"/>
        <w:shd w:val="clear" w:color="auto" w:fill="auto"/>
        <w:spacing w:line="240" w:lineRule="auto"/>
        <w:ind w:firstLine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к решению Совета народных депутатов</w:t>
      </w:r>
    </w:p>
    <w:p w:rsidR="00F13FE3" w:rsidRDefault="004A6513" w:rsidP="00F13FE3">
      <w:pPr>
        <w:pStyle w:val="2"/>
        <w:shd w:val="clear" w:color="auto" w:fill="auto"/>
        <w:spacing w:line="240" w:lineRule="auto"/>
        <w:ind w:firstLine="0"/>
        <w:jc w:val="right"/>
        <w:rPr>
          <w:sz w:val="28"/>
          <w:szCs w:val="28"/>
        </w:rPr>
      </w:pPr>
      <w:r>
        <w:rPr>
          <w:sz w:val="28"/>
          <w:szCs w:val="28"/>
        </w:rPr>
        <w:t>Радченского</w:t>
      </w:r>
      <w:r w:rsidR="00F13FE3">
        <w:rPr>
          <w:sz w:val="28"/>
          <w:szCs w:val="28"/>
        </w:rPr>
        <w:t xml:space="preserve"> сельского поселения</w:t>
      </w:r>
    </w:p>
    <w:p w:rsidR="00F13FE3" w:rsidRDefault="00F13FE3" w:rsidP="00F13FE3">
      <w:pPr>
        <w:pStyle w:val="2"/>
        <w:shd w:val="clear" w:color="auto" w:fill="auto"/>
        <w:spacing w:line="240" w:lineRule="auto"/>
        <w:ind w:firstLine="0"/>
        <w:jc w:val="right"/>
        <w:rPr>
          <w:sz w:val="28"/>
          <w:szCs w:val="28"/>
        </w:rPr>
      </w:pPr>
      <w:r>
        <w:rPr>
          <w:sz w:val="28"/>
          <w:szCs w:val="28"/>
        </w:rPr>
        <w:t>от «</w:t>
      </w:r>
      <w:r w:rsidR="004760F2">
        <w:rPr>
          <w:sz w:val="28"/>
          <w:szCs w:val="28"/>
        </w:rPr>
        <w:t xml:space="preserve"> 28 »  марта </w:t>
      </w:r>
      <w:r>
        <w:rPr>
          <w:sz w:val="28"/>
          <w:szCs w:val="28"/>
        </w:rPr>
        <w:t>202</w:t>
      </w:r>
      <w:r w:rsidR="00237993">
        <w:rPr>
          <w:sz w:val="28"/>
          <w:szCs w:val="28"/>
        </w:rPr>
        <w:t>5</w:t>
      </w:r>
      <w:r>
        <w:rPr>
          <w:sz w:val="28"/>
          <w:szCs w:val="28"/>
        </w:rPr>
        <w:t xml:space="preserve"> года №</w:t>
      </w:r>
      <w:r w:rsidR="004760F2">
        <w:rPr>
          <w:sz w:val="28"/>
          <w:szCs w:val="28"/>
        </w:rPr>
        <w:t xml:space="preserve"> 330</w:t>
      </w:r>
    </w:p>
    <w:p w:rsidR="00F13FE3" w:rsidRDefault="00F13FE3" w:rsidP="00F13FE3">
      <w:pPr>
        <w:pStyle w:val="2"/>
        <w:shd w:val="clear" w:color="auto" w:fill="auto"/>
        <w:spacing w:line="240" w:lineRule="auto"/>
        <w:ind w:firstLine="0"/>
        <w:jc w:val="right"/>
        <w:rPr>
          <w:sz w:val="28"/>
          <w:szCs w:val="28"/>
        </w:rPr>
      </w:pPr>
    </w:p>
    <w:p w:rsidR="004760F2" w:rsidRDefault="004760F2" w:rsidP="00F13FE3">
      <w:pPr>
        <w:pStyle w:val="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</w:p>
    <w:p w:rsidR="004760F2" w:rsidRDefault="004760F2" w:rsidP="00F13FE3">
      <w:pPr>
        <w:pStyle w:val="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</w:p>
    <w:p w:rsidR="004760F2" w:rsidRDefault="00F13FE3" w:rsidP="00F13FE3">
      <w:pPr>
        <w:pStyle w:val="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  <w:r w:rsidRPr="007F12D5">
        <w:rPr>
          <w:b/>
          <w:sz w:val="28"/>
          <w:szCs w:val="28"/>
        </w:rPr>
        <w:t xml:space="preserve">План дорожных работ по </w:t>
      </w:r>
      <w:r>
        <w:rPr>
          <w:b/>
          <w:sz w:val="28"/>
          <w:szCs w:val="28"/>
        </w:rPr>
        <w:t xml:space="preserve">капитальному </w:t>
      </w:r>
      <w:r w:rsidRPr="007F12D5">
        <w:rPr>
          <w:b/>
          <w:sz w:val="28"/>
          <w:szCs w:val="28"/>
        </w:rPr>
        <w:t>ремонту</w:t>
      </w:r>
    </w:p>
    <w:p w:rsidR="004760F2" w:rsidRDefault="00644F0B" w:rsidP="00F13FE3">
      <w:pPr>
        <w:pStyle w:val="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и ремонту</w:t>
      </w:r>
      <w:r w:rsidR="00F13FE3" w:rsidRPr="007F12D5">
        <w:rPr>
          <w:b/>
          <w:sz w:val="28"/>
          <w:szCs w:val="28"/>
        </w:rPr>
        <w:t xml:space="preserve"> автомобильных дорог общего пользования </w:t>
      </w:r>
    </w:p>
    <w:p w:rsidR="004760F2" w:rsidRDefault="00F13FE3" w:rsidP="00F13FE3">
      <w:pPr>
        <w:pStyle w:val="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  <w:r w:rsidRPr="007F12D5">
        <w:rPr>
          <w:b/>
          <w:sz w:val="28"/>
          <w:szCs w:val="28"/>
        </w:rPr>
        <w:t xml:space="preserve">местного значения </w:t>
      </w:r>
      <w:r w:rsidR="004A6513">
        <w:rPr>
          <w:b/>
          <w:sz w:val="28"/>
          <w:szCs w:val="28"/>
        </w:rPr>
        <w:t>Радченского</w:t>
      </w:r>
      <w:r w:rsidRPr="007F12D5">
        <w:rPr>
          <w:b/>
          <w:sz w:val="28"/>
          <w:szCs w:val="28"/>
        </w:rPr>
        <w:t xml:space="preserve"> сельского поселения </w:t>
      </w:r>
    </w:p>
    <w:p w:rsidR="004760F2" w:rsidRDefault="00F13FE3" w:rsidP="00F13FE3">
      <w:pPr>
        <w:pStyle w:val="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  <w:r w:rsidRPr="007F12D5">
        <w:rPr>
          <w:b/>
          <w:sz w:val="28"/>
          <w:szCs w:val="28"/>
        </w:rPr>
        <w:t xml:space="preserve">Богучарского муниципального района </w:t>
      </w:r>
    </w:p>
    <w:p w:rsidR="00F13FE3" w:rsidRDefault="00F13FE3" w:rsidP="00F13FE3">
      <w:pPr>
        <w:pStyle w:val="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  <w:r w:rsidRPr="007F12D5">
        <w:rPr>
          <w:b/>
          <w:sz w:val="28"/>
          <w:szCs w:val="28"/>
        </w:rPr>
        <w:t>Воронежской области на 202</w:t>
      </w:r>
      <w:r w:rsidR="00237993">
        <w:rPr>
          <w:b/>
          <w:sz w:val="28"/>
          <w:szCs w:val="28"/>
        </w:rPr>
        <w:t>5</w:t>
      </w:r>
      <w:r w:rsidRPr="007F12D5">
        <w:rPr>
          <w:b/>
          <w:sz w:val="28"/>
          <w:szCs w:val="28"/>
        </w:rPr>
        <w:t xml:space="preserve"> год</w:t>
      </w:r>
    </w:p>
    <w:p w:rsidR="00F13FE3" w:rsidRDefault="00F13FE3" w:rsidP="00F13FE3">
      <w:pPr>
        <w:pStyle w:val="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</w:p>
    <w:tbl>
      <w:tblPr>
        <w:tblStyle w:val="a4"/>
        <w:tblW w:w="0" w:type="auto"/>
        <w:tblLook w:val="04A0"/>
      </w:tblPr>
      <w:tblGrid>
        <w:gridCol w:w="674"/>
        <w:gridCol w:w="3992"/>
        <w:gridCol w:w="1842"/>
        <w:gridCol w:w="1206"/>
        <w:gridCol w:w="1857"/>
      </w:tblGrid>
      <w:tr w:rsidR="00F13FE3" w:rsidRPr="002F4A43" w:rsidTr="00BD5913">
        <w:tc>
          <w:tcPr>
            <w:tcW w:w="674" w:type="dxa"/>
          </w:tcPr>
          <w:p w:rsidR="00F13FE3" w:rsidRPr="002F4A43" w:rsidRDefault="00F13FE3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2F4A43">
              <w:rPr>
                <w:sz w:val="28"/>
                <w:szCs w:val="28"/>
              </w:rPr>
              <w:t>№ п.п.</w:t>
            </w:r>
          </w:p>
        </w:tc>
        <w:tc>
          <w:tcPr>
            <w:tcW w:w="3992" w:type="dxa"/>
          </w:tcPr>
          <w:p w:rsidR="00F13FE3" w:rsidRPr="002F4A43" w:rsidRDefault="00F13FE3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2F4A43">
              <w:rPr>
                <w:sz w:val="28"/>
                <w:szCs w:val="28"/>
              </w:rPr>
              <w:t>Наименование объекта</w:t>
            </w:r>
          </w:p>
        </w:tc>
        <w:tc>
          <w:tcPr>
            <w:tcW w:w="1842" w:type="dxa"/>
          </w:tcPr>
          <w:p w:rsidR="00F13FE3" w:rsidRPr="002F4A43" w:rsidRDefault="00F13FE3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2F4A43">
              <w:rPr>
                <w:sz w:val="28"/>
                <w:szCs w:val="28"/>
              </w:rPr>
              <w:t>Вид работ</w:t>
            </w:r>
          </w:p>
        </w:tc>
        <w:tc>
          <w:tcPr>
            <w:tcW w:w="1206" w:type="dxa"/>
          </w:tcPr>
          <w:p w:rsidR="00F13FE3" w:rsidRPr="002F4A43" w:rsidRDefault="00F13FE3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2F4A43">
              <w:rPr>
                <w:sz w:val="28"/>
                <w:szCs w:val="28"/>
              </w:rPr>
              <w:t>Объем работ</w:t>
            </w:r>
            <w:r w:rsidR="00F81CF4">
              <w:rPr>
                <w:sz w:val="28"/>
                <w:szCs w:val="28"/>
              </w:rPr>
              <w:t xml:space="preserve">, </w:t>
            </w:r>
            <w:proofErr w:type="gramStart"/>
            <w:r w:rsidR="00F81CF4">
              <w:rPr>
                <w:sz w:val="28"/>
                <w:szCs w:val="28"/>
              </w:rPr>
              <w:t>км</w:t>
            </w:r>
            <w:proofErr w:type="gramEnd"/>
          </w:p>
        </w:tc>
        <w:tc>
          <w:tcPr>
            <w:tcW w:w="1857" w:type="dxa"/>
          </w:tcPr>
          <w:p w:rsidR="00F13FE3" w:rsidRPr="002F4A43" w:rsidRDefault="00F13FE3" w:rsidP="00237993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2F4A43">
              <w:rPr>
                <w:sz w:val="28"/>
                <w:szCs w:val="28"/>
              </w:rPr>
              <w:t>Сметная стоимость работ в ценах 20</w:t>
            </w:r>
            <w:r>
              <w:rPr>
                <w:sz w:val="28"/>
                <w:szCs w:val="28"/>
              </w:rPr>
              <w:t>2</w:t>
            </w:r>
            <w:r w:rsidR="00237993">
              <w:rPr>
                <w:sz w:val="28"/>
                <w:szCs w:val="28"/>
              </w:rPr>
              <w:t>5</w:t>
            </w:r>
            <w:r w:rsidRPr="002F4A43">
              <w:rPr>
                <w:sz w:val="28"/>
                <w:szCs w:val="28"/>
              </w:rPr>
              <w:t xml:space="preserve"> года, руб.</w:t>
            </w:r>
          </w:p>
        </w:tc>
      </w:tr>
      <w:tr w:rsidR="00F13FE3" w:rsidRPr="002F4A43" w:rsidTr="00BD5913">
        <w:tc>
          <w:tcPr>
            <w:tcW w:w="674" w:type="dxa"/>
          </w:tcPr>
          <w:p w:rsidR="00F13FE3" w:rsidRPr="002F4A43" w:rsidRDefault="00F13FE3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2F4A43">
              <w:rPr>
                <w:sz w:val="28"/>
                <w:szCs w:val="28"/>
              </w:rPr>
              <w:t>1</w:t>
            </w:r>
          </w:p>
        </w:tc>
        <w:tc>
          <w:tcPr>
            <w:tcW w:w="3992" w:type="dxa"/>
          </w:tcPr>
          <w:p w:rsidR="00F13FE3" w:rsidRPr="002F4A43" w:rsidRDefault="00F13FE3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2F4A43">
              <w:rPr>
                <w:sz w:val="28"/>
                <w:szCs w:val="28"/>
              </w:rPr>
              <w:t>2</w:t>
            </w:r>
          </w:p>
        </w:tc>
        <w:tc>
          <w:tcPr>
            <w:tcW w:w="1842" w:type="dxa"/>
          </w:tcPr>
          <w:p w:rsidR="00F13FE3" w:rsidRPr="002F4A43" w:rsidRDefault="00F13FE3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2F4A43">
              <w:rPr>
                <w:sz w:val="28"/>
                <w:szCs w:val="28"/>
              </w:rPr>
              <w:t>3</w:t>
            </w:r>
          </w:p>
        </w:tc>
        <w:tc>
          <w:tcPr>
            <w:tcW w:w="1206" w:type="dxa"/>
          </w:tcPr>
          <w:p w:rsidR="00F13FE3" w:rsidRPr="002F4A43" w:rsidRDefault="00F13FE3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2F4A43">
              <w:rPr>
                <w:sz w:val="28"/>
                <w:szCs w:val="28"/>
              </w:rPr>
              <w:t>4</w:t>
            </w:r>
          </w:p>
        </w:tc>
        <w:tc>
          <w:tcPr>
            <w:tcW w:w="1857" w:type="dxa"/>
          </w:tcPr>
          <w:p w:rsidR="00F13FE3" w:rsidRPr="002F4A43" w:rsidRDefault="00F13FE3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2F4A43">
              <w:rPr>
                <w:sz w:val="28"/>
                <w:szCs w:val="28"/>
              </w:rPr>
              <w:t>5</w:t>
            </w:r>
          </w:p>
        </w:tc>
      </w:tr>
      <w:tr w:rsidR="001B6587" w:rsidRPr="004B4347" w:rsidTr="001B6587">
        <w:tc>
          <w:tcPr>
            <w:tcW w:w="674" w:type="dxa"/>
          </w:tcPr>
          <w:p w:rsidR="001B6587" w:rsidRPr="002F4A43" w:rsidRDefault="001B6587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2F4A43">
              <w:rPr>
                <w:sz w:val="28"/>
                <w:szCs w:val="28"/>
              </w:rPr>
              <w:t>1</w:t>
            </w:r>
          </w:p>
        </w:tc>
        <w:tc>
          <w:tcPr>
            <w:tcW w:w="3992" w:type="dxa"/>
          </w:tcPr>
          <w:p w:rsidR="001B6587" w:rsidRDefault="001B6587" w:rsidP="00BD5913">
            <w:pPr>
              <w:pStyle w:val="2"/>
              <w:shd w:val="clear" w:color="auto" w:fill="auto"/>
              <w:spacing w:line="240" w:lineRule="auto"/>
              <w:ind w:firstLine="0"/>
              <w:rPr>
                <w:sz w:val="28"/>
                <w:szCs w:val="28"/>
              </w:rPr>
            </w:pPr>
            <w:r w:rsidRPr="001B6587">
              <w:rPr>
                <w:sz w:val="28"/>
                <w:szCs w:val="28"/>
              </w:rPr>
              <w:t xml:space="preserve">Капитальный ремонт автомобильной дороги </w:t>
            </w:r>
            <w:r w:rsidR="00237993" w:rsidRPr="00237993">
              <w:rPr>
                <w:sz w:val="28"/>
                <w:szCs w:val="28"/>
              </w:rPr>
              <w:t xml:space="preserve">с. Радченское ул. </w:t>
            </w:r>
            <w:proofErr w:type="gramStart"/>
            <w:r w:rsidR="00237993" w:rsidRPr="00237993">
              <w:rPr>
                <w:sz w:val="28"/>
                <w:szCs w:val="28"/>
              </w:rPr>
              <w:t>Пролетарская</w:t>
            </w:r>
            <w:proofErr w:type="gramEnd"/>
            <w:r w:rsidR="00237993" w:rsidRPr="00237993">
              <w:rPr>
                <w:sz w:val="28"/>
                <w:szCs w:val="28"/>
              </w:rPr>
              <w:t xml:space="preserve"> км 0+000 - км 1+100</w:t>
            </w:r>
          </w:p>
          <w:p w:rsidR="004760F2" w:rsidRPr="002F4A43" w:rsidRDefault="004760F2" w:rsidP="00BD5913">
            <w:pPr>
              <w:pStyle w:val="2"/>
              <w:shd w:val="clear" w:color="auto" w:fill="auto"/>
              <w:spacing w:line="240" w:lineRule="auto"/>
              <w:ind w:firstLine="0"/>
              <w:rPr>
                <w:sz w:val="28"/>
                <w:szCs w:val="28"/>
              </w:rPr>
            </w:pPr>
          </w:p>
        </w:tc>
        <w:tc>
          <w:tcPr>
            <w:tcW w:w="1842" w:type="dxa"/>
          </w:tcPr>
          <w:p w:rsidR="001B6587" w:rsidRPr="002F4A43" w:rsidRDefault="001B6587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 w:rsidRPr="002F4A43">
              <w:rPr>
                <w:sz w:val="28"/>
                <w:szCs w:val="28"/>
              </w:rPr>
              <w:t>Капитальный ремонт</w:t>
            </w:r>
          </w:p>
        </w:tc>
        <w:tc>
          <w:tcPr>
            <w:tcW w:w="1206" w:type="dxa"/>
          </w:tcPr>
          <w:p w:rsidR="001B6587" w:rsidRPr="002F4A43" w:rsidRDefault="00237993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1,1</w:t>
            </w:r>
          </w:p>
        </w:tc>
        <w:tc>
          <w:tcPr>
            <w:tcW w:w="1857" w:type="dxa"/>
          </w:tcPr>
          <w:p w:rsidR="001B6587" w:rsidRPr="001B6587" w:rsidRDefault="00237993" w:rsidP="001B6587">
            <w:pPr>
              <w:jc w:val="center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23799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9</w:t>
            </w:r>
            <w:r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 </w:t>
            </w:r>
            <w:r w:rsidRPr="00237993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425909,66</w:t>
            </w:r>
          </w:p>
        </w:tc>
      </w:tr>
      <w:tr w:rsidR="00BD5913" w:rsidRPr="002F4A43" w:rsidTr="00BD5913">
        <w:tc>
          <w:tcPr>
            <w:tcW w:w="6508" w:type="dxa"/>
            <w:gridSpan w:val="3"/>
          </w:tcPr>
          <w:p w:rsidR="004760F2" w:rsidRDefault="004760F2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BD5913" w:rsidRPr="002F4A43" w:rsidRDefault="00BD5913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b/>
                <w:sz w:val="28"/>
                <w:szCs w:val="28"/>
              </w:rPr>
            </w:pPr>
            <w:r w:rsidRPr="002F4A43">
              <w:rPr>
                <w:b/>
                <w:sz w:val="28"/>
                <w:szCs w:val="28"/>
              </w:rPr>
              <w:t>ИТОГО</w:t>
            </w:r>
          </w:p>
        </w:tc>
        <w:tc>
          <w:tcPr>
            <w:tcW w:w="1206" w:type="dxa"/>
          </w:tcPr>
          <w:p w:rsidR="004760F2" w:rsidRDefault="004760F2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b/>
                <w:sz w:val="28"/>
                <w:szCs w:val="28"/>
              </w:rPr>
            </w:pPr>
          </w:p>
          <w:p w:rsidR="00BD5913" w:rsidRPr="002F4A43" w:rsidRDefault="00237993" w:rsidP="009D00E2">
            <w:pPr>
              <w:pStyle w:val="2"/>
              <w:shd w:val="clear" w:color="auto" w:fill="auto"/>
              <w:spacing w:line="240" w:lineRule="auto"/>
              <w:ind w:firstLine="0"/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1,1</w:t>
            </w:r>
          </w:p>
        </w:tc>
        <w:tc>
          <w:tcPr>
            <w:tcW w:w="1857" w:type="dxa"/>
          </w:tcPr>
          <w:p w:rsidR="004760F2" w:rsidRDefault="004760F2" w:rsidP="001B6587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  <w:p w:rsidR="00BD5913" w:rsidRPr="001B6587" w:rsidRDefault="00237993" w:rsidP="001B6587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color w:val="000000"/>
                <w:sz w:val="28"/>
                <w:szCs w:val="28"/>
              </w:rPr>
              <w:t>9 425 909,66</w:t>
            </w:r>
          </w:p>
        </w:tc>
      </w:tr>
    </w:tbl>
    <w:p w:rsidR="00F13FE3" w:rsidRPr="007F12D5" w:rsidRDefault="00F13FE3" w:rsidP="00F13FE3">
      <w:pPr>
        <w:pStyle w:val="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</w:p>
    <w:p w:rsidR="00F13FE3" w:rsidRPr="007F12D5" w:rsidRDefault="00F13FE3" w:rsidP="00F13FE3">
      <w:pPr>
        <w:pStyle w:val="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</w:p>
    <w:p w:rsidR="00F13FE3" w:rsidRPr="007F12D5" w:rsidRDefault="00F13FE3" w:rsidP="00F13FE3">
      <w:pPr>
        <w:pStyle w:val="2"/>
        <w:shd w:val="clear" w:color="auto" w:fill="auto"/>
        <w:spacing w:line="240" w:lineRule="auto"/>
        <w:ind w:firstLine="0"/>
        <w:jc w:val="center"/>
        <w:rPr>
          <w:b/>
          <w:sz w:val="28"/>
          <w:szCs w:val="28"/>
        </w:rPr>
      </w:pPr>
    </w:p>
    <w:p w:rsidR="00F13FE3" w:rsidRDefault="00F13FE3" w:rsidP="00F13FE3">
      <w:pPr>
        <w:pStyle w:val="2"/>
        <w:shd w:val="clear" w:color="auto" w:fill="auto"/>
        <w:spacing w:line="240" w:lineRule="auto"/>
        <w:ind w:firstLine="0"/>
        <w:jc w:val="center"/>
        <w:rPr>
          <w:sz w:val="28"/>
          <w:szCs w:val="28"/>
        </w:rPr>
      </w:pPr>
    </w:p>
    <w:p w:rsidR="00F13FE3" w:rsidRDefault="00F13FE3" w:rsidP="00F13FE3">
      <w:pPr>
        <w:pStyle w:val="2"/>
        <w:shd w:val="clear" w:color="auto" w:fill="auto"/>
        <w:spacing w:line="240" w:lineRule="auto"/>
        <w:ind w:firstLine="0"/>
        <w:jc w:val="center"/>
        <w:rPr>
          <w:sz w:val="28"/>
          <w:szCs w:val="28"/>
        </w:rPr>
      </w:pPr>
    </w:p>
    <w:sectPr w:rsidR="00F13FE3" w:rsidSect="001777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67988"/>
    <w:rsid w:val="00025903"/>
    <w:rsid w:val="00177708"/>
    <w:rsid w:val="001B6587"/>
    <w:rsid w:val="00237993"/>
    <w:rsid w:val="00243D4C"/>
    <w:rsid w:val="002C7C89"/>
    <w:rsid w:val="004760F2"/>
    <w:rsid w:val="004A580B"/>
    <w:rsid w:val="004A6513"/>
    <w:rsid w:val="004B4347"/>
    <w:rsid w:val="00644F0B"/>
    <w:rsid w:val="00767988"/>
    <w:rsid w:val="008C3042"/>
    <w:rsid w:val="008F0629"/>
    <w:rsid w:val="00900413"/>
    <w:rsid w:val="009A64FE"/>
    <w:rsid w:val="00BA20BC"/>
    <w:rsid w:val="00BD5913"/>
    <w:rsid w:val="00C87FCA"/>
    <w:rsid w:val="00EF35DB"/>
    <w:rsid w:val="00F13FE3"/>
    <w:rsid w:val="00F81CF4"/>
    <w:rsid w:val="00FF03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98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767988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767988"/>
    <w:pPr>
      <w:widowControl w:val="0"/>
      <w:shd w:val="clear" w:color="auto" w:fill="FFFFFF"/>
      <w:spacing w:after="0" w:line="317" w:lineRule="exact"/>
      <w:ind w:hanging="36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table" w:styleId="a4">
    <w:name w:val="Table Grid"/>
    <w:basedOn w:val="a1"/>
    <w:uiPriority w:val="59"/>
    <w:rsid w:val="00F13FE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6798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2"/>
    <w:rsid w:val="00767988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paragraph" w:customStyle="1" w:styleId="2">
    <w:name w:val="Основной текст2"/>
    <w:basedOn w:val="a"/>
    <w:link w:val="a3"/>
    <w:rsid w:val="00767988"/>
    <w:pPr>
      <w:widowControl w:val="0"/>
      <w:shd w:val="clear" w:color="auto" w:fill="FFFFFF"/>
      <w:spacing w:after="0" w:line="317" w:lineRule="exact"/>
      <w:ind w:hanging="360"/>
    </w:pPr>
    <w:rPr>
      <w:rFonts w:ascii="Times New Roman" w:eastAsia="Times New Roman" w:hAnsi="Times New Roman" w:cs="Times New Roman"/>
      <w:sz w:val="26"/>
      <w:szCs w:val="26"/>
      <w:lang w:eastAsia="en-US"/>
    </w:rPr>
  </w:style>
  <w:style w:type="table" w:styleId="a4">
    <w:name w:val="Table Grid"/>
    <w:basedOn w:val="a1"/>
    <w:uiPriority w:val="59"/>
    <w:rsid w:val="00F13FE3"/>
    <w:pPr>
      <w:spacing w:after="0" w:line="240" w:lineRule="auto"/>
    </w:pPr>
    <w:rPr>
      <w:rFonts w:eastAsiaTheme="minorEastAsia"/>
      <w:lang w:eastAsia="ru-RU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4196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09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208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33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612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95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3</Pages>
  <Words>537</Words>
  <Characters>3064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aDegtyrev</dc:creator>
  <cp:lastModifiedBy>Радченское СП</cp:lastModifiedBy>
  <cp:revision>8</cp:revision>
  <cp:lastPrinted>2025-03-28T09:14:00Z</cp:lastPrinted>
  <dcterms:created xsi:type="dcterms:W3CDTF">2024-03-21T12:47:00Z</dcterms:created>
  <dcterms:modified xsi:type="dcterms:W3CDTF">2025-03-28T09:15:00Z</dcterms:modified>
</cp:coreProperties>
</file>