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D86443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644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2638557</wp:posOffset>
            </wp:positionH>
            <wp:positionV relativeFrom="paragraph">
              <wp:posOffset>-436311</wp:posOffset>
            </wp:positionV>
            <wp:extent cx="453915" cy="588579"/>
            <wp:effectExtent l="19050" t="0" r="3285" b="0"/>
            <wp:wrapNone/>
            <wp:docPr id="6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5" cy="5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F1F" w:rsidRPr="00702E7F" w:rsidRDefault="00EC0F1F" w:rsidP="00D864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D86443" w:rsidP="00D864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D864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D864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D864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D86443" w:rsidRDefault="00D86443" w:rsidP="00D86443">
      <w:pPr>
        <w:ind w:firstLine="2268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D86443">
        <w:rPr>
          <w:rStyle w:val="s3"/>
          <w:sz w:val="28"/>
          <w:szCs w:val="28"/>
        </w:rPr>
        <w:t xml:space="preserve"> 22 </w:t>
      </w:r>
      <w:r>
        <w:rPr>
          <w:rStyle w:val="s3"/>
          <w:sz w:val="28"/>
          <w:szCs w:val="28"/>
        </w:rPr>
        <w:t xml:space="preserve">» </w:t>
      </w:r>
      <w:r w:rsidR="00D86443">
        <w:rPr>
          <w:rStyle w:val="s3"/>
          <w:sz w:val="28"/>
          <w:szCs w:val="28"/>
        </w:rPr>
        <w:t xml:space="preserve"> апреля 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>5 г. №</w:t>
      </w:r>
      <w:r w:rsidR="00D86443">
        <w:rPr>
          <w:rStyle w:val="s3"/>
          <w:sz w:val="28"/>
          <w:szCs w:val="28"/>
        </w:rPr>
        <w:t xml:space="preserve"> 340</w:t>
      </w: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86443">
        <w:rPr>
          <w:sz w:val="28"/>
          <w:szCs w:val="28"/>
        </w:rPr>
        <w:t>с</w:t>
      </w:r>
      <w:proofErr w:type="gramStart"/>
      <w:r w:rsidR="00D86443">
        <w:rPr>
          <w:sz w:val="28"/>
          <w:szCs w:val="28"/>
        </w:rPr>
        <w:t>.Р</w:t>
      </w:r>
      <w:proofErr w:type="gramEnd"/>
      <w:r w:rsidR="00D86443">
        <w:rPr>
          <w:sz w:val="28"/>
          <w:szCs w:val="28"/>
        </w:rPr>
        <w:t>адченское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D86443">
        <w:rPr>
          <w:rFonts w:ascii="Times New Roman" w:hAnsi="Times New Roman" w:cs="Times New Roman"/>
          <w:sz w:val="28"/>
          <w:szCs w:val="28"/>
        </w:rPr>
        <w:t>Радченского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12.2019 № 3</w:t>
      </w:r>
      <w:r w:rsidR="00D8644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D86443">
        <w:rPr>
          <w:rFonts w:ascii="Times New Roman" w:hAnsi="Times New Roman" w:cs="Times New Roman"/>
          <w:sz w:val="28"/>
          <w:szCs w:val="28"/>
        </w:rPr>
        <w:t>Радченском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D86443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86443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Законом Воронежской области от 10.10.2008 № 81-ОЗ «О бюджетном процессе в Воронежской области», Уставом </w:t>
      </w:r>
      <w:r w:rsidR="00D86443">
        <w:rPr>
          <w:rFonts w:ascii="Times New Roman" w:hAnsi="Times New Roman"/>
          <w:sz w:val="28"/>
          <w:szCs w:val="28"/>
        </w:rPr>
        <w:t>Радченского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</w:t>
      </w:r>
      <w:r w:rsidR="009269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67F55">
        <w:rPr>
          <w:rFonts w:ascii="Times New Roman" w:hAnsi="Times New Roman"/>
          <w:sz w:val="28"/>
          <w:szCs w:val="28"/>
        </w:rPr>
        <w:t xml:space="preserve"> № 2-1-202</w:t>
      </w:r>
      <w:r>
        <w:rPr>
          <w:rFonts w:ascii="Times New Roman" w:hAnsi="Times New Roman"/>
          <w:sz w:val="28"/>
          <w:szCs w:val="28"/>
        </w:rPr>
        <w:t>5/</w:t>
      </w:r>
      <w:proofErr w:type="spellStart"/>
      <w:r>
        <w:rPr>
          <w:rFonts w:ascii="Times New Roman" w:hAnsi="Times New Roman"/>
          <w:sz w:val="28"/>
          <w:szCs w:val="28"/>
        </w:rPr>
        <w:t>Прдп</w:t>
      </w:r>
      <w:proofErr w:type="spellEnd"/>
      <w:r w:rsidR="00D86443">
        <w:rPr>
          <w:rFonts w:ascii="Times New Roman" w:hAnsi="Times New Roman"/>
          <w:sz w:val="28"/>
          <w:szCs w:val="28"/>
        </w:rPr>
        <w:t xml:space="preserve"> 111</w:t>
      </w:r>
      <w:r>
        <w:rPr>
          <w:rFonts w:ascii="Times New Roman" w:hAnsi="Times New Roman"/>
          <w:sz w:val="28"/>
          <w:szCs w:val="28"/>
        </w:rPr>
        <w:t xml:space="preserve">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86443">
        <w:rPr>
          <w:rFonts w:ascii="Times New Roman" w:hAnsi="Times New Roman"/>
          <w:sz w:val="28"/>
          <w:szCs w:val="28"/>
        </w:rPr>
        <w:t>Радченского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D86443">
        <w:rPr>
          <w:rFonts w:ascii="Times New Roman" w:hAnsi="Times New Roman"/>
          <w:sz w:val="28"/>
          <w:szCs w:val="28"/>
        </w:rPr>
        <w:t xml:space="preserve">   </w:t>
      </w:r>
      <w:r w:rsidRPr="00702E7F">
        <w:rPr>
          <w:rFonts w:ascii="Times New Roman" w:hAnsi="Times New Roman"/>
          <w:b/>
          <w:sz w:val="28"/>
          <w:szCs w:val="28"/>
        </w:rPr>
        <w:t>решил:</w:t>
      </w:r>
    </w:p>
    <w:p w:rsidR="00D86443" w:rsidRPr="009B0D27" w:rsidRDefault="00D86443" w:rsidP="00D86443">
      <w:pPr>
        <w:ind w:firstLine="709"/>
        <w:rPr>
          <w:rFonts w:ascii="Times New Roman" w:hAnsi="Times New Roman"/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D86443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86443">
        <w:rPr>
          <w:rFonts w:ascii="Times New Roman" w:hAnsi="Times New Roman" w:cs="Times New Roman"/>
          <w:b w:val="0"/>
          <w:sz w:val="28"/>
          <w:szCs w:val="28"/>
        </w:rPr>
        <w:t>16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D86443">
        <w:rPr>
          <w:rFonts w:ascii="Times New Roman" w:hAnsi="Times New Roman" w:cs="Times New Roman"/>
          <w:b w:val="0"/>
          <w:sz w:val="28"/>
          <w:szCs w:val="28"/>
        </w:rPr>
        <w:t>Радченском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5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статьи 217 Бюджетного Кодекса Российской 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бюджете не </w:t>
      </w:r>
      <w:r w:rsidRPr="00926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допускается</w:t>
      </w:r>
      <w:r w:rsidRPr="0092697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r w:rsidR="00D86443">
        <w:rPr>
          <w:rFonts w:ascii="Times New Roman" w:hAnsi="Times New Roman"/>
          <w:sz w:val="28"/>
          <w:szCs w:val="28"/>
        </w:rPr>
        <w:t>Радченского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r w:rsidR="00D86443">
        <w:rPr>
          <w:rFonts w:ascii="Times New Roman" w:hAnsi="Times New Roman"/>
          <w:sz w:val="28"/>
          <w:szCs w:val="28"/>
        </w:rPr>
        <w:t>Радченского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D86443">
        <w:rPr>
          <w:rFonts w:ascii="Times New Roman" w:hAnsi="Times New Roman"/>
          <w:sz w:val="28"/>
          <w:szCs w:val="28"/>
        </w:rPr>
        <w:t>Радченского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>сельского поселения</w:t>
      </w:r>
      <w:r w:rsidR="00D864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86443">
        <w:rPr>
          <w:rFonts w:ascii="Times New Roman" w:hAnsi="Times New Roman"/>
          <w:sz w:val="28"/>
          <w:szCs w:val="28"/>
        </w:rPr>
        <w:t>Рыбянцева</w:t>
      </w:r>
      <w:proofErr w:type="spellEnd"/>
      <w:r w:rsidR="00D86443">
        <w:rPr>
          <w:rFonts w:ascii="Times New Roman" w:hAnsi="Times New Roman"/>
          <w:sz w:val="28"/>
          <w:szCs w:val="28"/>
        </w:rPr>
        <w:t xml:space="preserve"> Н.А.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86443" w:rsidRDefault="00D86443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D86443">
        <w:rPr>
          <w:rFonts w:ascii="Times New Roman" w:hAnsi="Times New Roman"/>
          <w:sz w:val="28"/>
          <w:szCs w:val="28"/>
        </w:rPr>
        <w:t>Радченского</w:t>
      </w:r>
      <w:r w:rsidR="00D62A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</w:t>
      </w:r>
      <w:r w:rsidR="00D86443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D86443"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722315" w:rsidRDefault="00926979" w:rsidP="00EC0F1F"/>
    <w:sectPr w:rsidR="00722315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2699"/>
    <w:rsid w:val="0017303C"/>
    <w:rsid w:val="00250D7D"/>
    <w:rsid w:val="00261947"/>
    <w:rsid w:val="00270E82"/>
    <w:rsid w:val="00376DC5"/>
    <w:rsid w:val="004D68A3"/>
    <w:rsid w:val="005F32F7"/>
    <w:rsid w:val="00922699"/>
    <w:rsid w:val="00926979"/>
    <w:rsid w:val="009B565D"/>
    <w:rsid w:val="00B51CBF"/>
    <w:rsid w:val="00BF2A3C"/>
    <w:rsid w:val="00C206C2"/>
    <w:rsid w:val="00D62AD8"/>
    <w:rsid w:val="00D86443"/>
    <w:rsid w:val="00EC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Радченское СП</cp:lastModifiedBy>
  <cp:revision>10</cp:revision>
  <dcterms:created xsi:type="dcterms:W3CDTF">2025-04-10T08:40:00Z</dcterms:created>
  <dcterms:modified xsi:type="dcterms:W3CDTF">2025-04-24T06:31:00Z</dcterms:modified>
</cp:coreProperties>
</file>