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D" w:rsidRPr="00C179DB" w:rsidRDefault="00300F7D" w:rsidP="00300F7D"/>
    <w:p w:rsidR="00A6523B" w:rsidRDefault="00300F7D" w:rsidP="00300F7D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АДМИНИСТРАЦИЯ</w:t>
      </w:r>
      <w:r w:rsidR="007100A2" w:rsidRPr="007100A2">
        <w:rPr>
          <w:b/>
          <w:sz w:val="28"/>
          <w:szCs w:val="28"/>
        </w:rPr>
        <w:t xml:space="preserve"> </w:t>
      </w:r>
    </w:p>
    <w:p w:rsidR="00300F7D" w:rsidRPr="007100A2" w:rsidRDefault="007100A2" w:rsidP="00300F7D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 xml:space="preserve">РАДЧЕНСКОГО </w:t>
      </w:r>
      <w:r w:rsidR="00300F7D" w:rsidRPr="007100A2">
        <w:rPr>
          <w:b/>
          <w:sz w:val="28"/>
          <w:szCs w:val="28"/>
        </w:rPr>
        <w:t xml:space="preserve"> СЕЛЬСКОГО ПОСЕЛЕНИЯ </w:t>
      </w:r>
    </w:p>
    <w:p w:rsidR="00300F7D" w:rsidRPr="007100A2" w:rsidRDefault="00300F7D" w:rsidP="00300F7D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БОГУЧАРСКОГО МУНИЦИПАЛЬНОГО РАЙОНА</w:t>
      </w:r>
    </w:p>
    <w:p w:rsidR="00300F7D" w:rsidRPr="007100A2" w:rsidRDefault="00300F7D" w:rsidP="00300F7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ВОРОНЕЖСКОЙ ОБЛАСТИ</w:t>
      </w:r>
    </w:p>
    <w:p w:rsidR="007100A2" w:rsidRPr="007100A2" w:rsidRDefault="007100A2" w:rsidP="00300F7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100A2" w:rsidRPr="007100A2" w:rsidRDefault="007100A2" w:rsidP="00300F7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ПОСТАНОВЛЕНИЕ</w:t>
      </w:r>
    </w:p>
    <w:p w:rsidR="00300F7D" w:rsidRPr="00C179DB" w:rsidRDefault="00300F7D" w:rsidP="00300F7D">
      <w:pPr>
        <w:jc w:val="center"/>
        <w:rPr>
          <w:sz w:val="28"/>
          <w:szCs w:val="28"/>
        </w:rPr>
      </w:pPr>
    </w:p>
    <w:p w:rsidR="00300F7D" w:rsidRPr="00C179DB" w:rsidRDefault="00300F7D" w:rsidP="00300F7D">
      <w:pPr>
        <w:jc w:val="both"/>
        <w:rPr>
          <w:sz w:val="28"/>
          <w:szCs w:val="28"/>
        </w:rPr>
      </w:pPr>
      <w:r w:rsidRPr="00C179DB">
        <w:rPr>
          <w:sz w:val="28"/>
          <w:szCs w:val="28"/>
        </w:rPr>
        <w:t xml:space="preserve">от </w:t>
      </w:r>
      <w:r w:rsidR="007100A2">
        <w:rPr>
          <w:sz w:val="28"/>
          <w:szCs w:val="28"/>
        </w:rPr>
        <w:t xml:space="preserve"> 15.04. </w:t>
      </w:r>
      <w:r w:rsidRPr="00C179DB">
        <w:rPr>
          <w:sz w:val="28"/>
          <w:szCs w:val="28"/>
        </w:rPr>
        <w:t xml:space="preserve"> 2013 года № </w:t>
      </w:r>
      <w:r w:rsidR="007100A2">
        <w:rPr>
          <w:sz w:val="28"/>
          <w:szCs w:val="28"/>
        </w:rPr>
        <w:t>4</w:t>
      </w:r>
      <w:r w:rsidR="00C753A3">
        <w:rPr>
          <w:sz w:val="28"/>
          <w:szCs w:val="28"/>
        </w:rPr>
        <w:t>9</w:t>
      </w:r>
    </w:p>
    <w:p w:rsidR="00300F7D" w:rsidRDefault="00300F7D" w:rsidP="00C753A3">
      <w:pPr>
        <w:tabs>
          <w:tab w:val="left" w:pos="8080"/>
        </w:tabs>
        <w:jc w:val="both"/>
        <w:rPr>
          <w:sz w:val="28"/>
          <w:szCs w:val="28"/>
        </w:rPr>
      </w:pPr>
      <w:r w:rsidRPr="00C179DB">
        <w:rPr>
          <w:sz w:val="28"/>
          <w:szCs w:val="28"/>
        </w:rPr>
        <w:t xml:space="preserve">           с. </w:t>
      </w:r>
      <w:r w:rsidR="007100A2">
        <w:rPr>
          <w:sz w:val="28"/>
          <w:szCs w:val="28"/>
        </w:rPr>
        <w:t>Радченского</w:t>
      </w:r>
      <w:r w:rsidR="00A6523B">
        <w:rPr>
          <w:sz w:val="28"/>
          <w:szCs w:val="28"/>
        </w:rPr>
        <w:t xml:space="preserve"> </w:t>
      </w:r>
    </w:p>
    <w:p w:rsidR="007100A2" w:rsidRPr="00C179DB" w:rsidRDefault="007100A2" w:rsidP="00300F7D">
      <w:pPr>
        <w:jc w:val="both"/>
        <w:rPr>
          <w:sz w:val="28"/>
          <w:szCs w:val="28"/>
        </w:rPr>
      </w:pPr>
    </w:p>
    <w:p w:rsidR="00300F7D" w:rsidRDefault="00300F7D" w:rsidP="00A6523B">
      <w:pPr>
        <w:pStyle w:val="ConsPlusTitle"/>
        <w:widowControl/>
        <w:ind w:left="142" w:right="5386"/>
        <w:jc w:val="both"/>
        <w:rPr>
          <w:rFonts w:ascii="Times New Roman" w:hAnsi="Times New Roman" w:cs="Times New Roman"/>
          <w:sz w:val="28"/>
          <w:szCs w:val="28"/>
        </w:rPr>
      </w:pPr>
      <w:r w:rsidRPr="00A6523B">
        <w:rPr>
          <w:rFonts w:ascii="Times New Roman" w:hAnsi="Times New Roman" w:cs="Times New Roman"/>
          <w:sz w:val="28"/>
          <w:szCs w:val="28"/>
        </w:rPr>
        <w:t>О Совете по противодействию</w:t>
      </w:r>
      <w:r w:rsidR="00A6523B">
        <w:rPr>
          <w:rFonts w:ascii="Times New Roman" w:hAnsi="Times New Roman" w:cs="Times New Roman"/>
          <w:sz w:val="28"/>
          <w:szCs w:val="28"/>
        </w:rPr>
        <w:t xml:space="preserve"> </w:t>
      </w:r>
      <w:r w:rsidRPr="00A6523B">
        <w:rPr>
          <w:rFonts w:ascii="Times New Roman" w:hAnsi="Times New Roman" w:cs="Times New Roman"/>
          <w:sz w:val="28"/>
          <w:szCs w:val="28"/>
        </w:rPr>
        <w:t>коррупции в</w:t>
      </w:r>
      <w:r w:rsidR="007100A2" w:rsidRPr="00A6523B">
        <w:rPr>
          <w:rFonts w:ascii="Times New Roman" w:hAnsi="Times New Roman" w:cs="Times New Roman"/>
          <w:sz w:val="28"/>
          <w:szCs w:val="28"/>
        </w:rPr>
        <w:t xml:space="preserve"> Радченском</w:t>
      </w:r>
      <w:r w:rsidRPr="00A6523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</w:t>
      </w:r>
      <w:proofErr w:type="gramStart"/>
      <w:r w:rsidRPr="00A6523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6523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7434" w:rsidRPr="00957434" w:rsidRDefault="00957434" w:rsidP="00A6523B">
      <w:pPr>
        <w:pStyle w:val="ConsPlusTitle"/>
        <w:widowControl/>
        <w:ind w:left="142" w:right="53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434">
        <w:rPr>
          <w:rFonts w:ascii="Times New Roman" w:hAnsi="Times New Roman" w:cs="Times New Roman"/>
          <w:i/>
          <w:sz w:val="28"/>
          <w:szCs w:val="28"/>
        </w:rPr>
        <w:t>(в редакции постановления от 10.06.2020 №31)</w:t>
      </w:r>
    </w:p>
    <w:p w:rsidR="00300F7D" w:rsidRDefault="00300F7D" w:rsidP="00300F7D">
      <w:pPr>
        <w:pStyle w:val="ConsPlusTitle"/>
        <w:widowControl/>
        <w:ind w:left="142" w:right="4315"/>
        <w:jc w:val="both"/>
        <w:rPr>
          <w:b w:val="0"/>
          <w:sz w:val="28"/>
          <w:szCs w:val="28"/>
        </w:rPr>
      </w:pPr>
    </w:p>
    <w:p w:rsidR="00C753A3" w:rsidRPr="00C179DB" w:rsidRDefault="00C753A3" w:rsidP="00300F7D">
      <w:pPr>
        <w:pStyle w:val="ConsPlusTitle"/>
        <w:widowControl/>
        <w:ind w:left="142" w:right="4315"/>
        <w:jc w:val="both"/>
        <w:rPr>
          <w:b w:val="0"/>
          <w:sz w:val="28"/>
          <w:szCs w:val="28"/>
        </w:rPr>
      </w:pPr>
    </w:p>
    <w:p w:rsidR="00300F7D" w:rsidRPr="00C179DB" w:rsidRDefault="00300F7D" w:rsidP="00300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179DB">
        <w:rPr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r w:rsidR="007100A2">
        <w:rPr>
          <w:sz w:val="28"/>
          <w:szCs w:val="28"/>
        </w:rPr>
        <w:t xml:space="preserve">Радченском </w:t>
      </w:r>
      <w:r w:rsidRPr="00C179DB">
        <w:rPr>
          <w:sz w:val="28"/>
          <w:szCs w:val="28"/>
        </w:rPr>
        <w:t xml:space="preserve"> сельском поселении Богучарского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r w:rsidR="007100A2">
        <w:rPr>
          <w:sz w:val="28"/>
          <w:szCs w:val="28"/>
        </w:rPr>
        <w:t xml:space="preserve">Радченского </w:t>
      </w:r>
      <w:r w:rsidRPr="00C179DB">
        <w:rPr>
          <w:sz w:val="28"/>
          <w:szCs w:val="28"/>
        </w:rPr>
        <w:t>сельского поселения Богучарского муниципального района, администрация</w:t>
      </w:r>
      <w:r w:rsidR="007100A2">
        <w:rPr>
          <w:sz w:val="28"/>
          <w:szCs w:val="28"/>
        </w:rPr>
        <w:t xml:space="preserve"> Радченского</w:t>
      </w:r>
      <w:r w:rsidRPr="00C179DB">
        <w:rPr>
          <w:sz w:val="28"/>
          <w:szCs w:val="28"/>
        </w:rPr>
        <w:t xml:space="preserve"> сельского поселения  </w:t>
      </w:r>
      <w:proofErr w:type="gramEnd"/>
    </w:p>
    <w:p w:rsidR="00300F7D" w:rsidRPr="009E344F" w:rsidRDefault="00300F7D" w:rsidP="00300F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344F">
        <w:rPr>
          <w:b/>
          <w:sz w:val="28"/>
          <w:szCs w:val="28"/>
        </w:rPr>
        <w:t>ПОСТАНОВЛЯЕТ:</w:t>
      </w:r>
    </w:p>
    <w:p w:rsidR="00300F7D" w:rsidRPr="00C179DB" w:rsidRDefault="00300F7D" w:rsidP="00300F7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1. Образовать при администрации</w:t>
      </w:r>
      <w:r w:rsidR="007100A2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Совет по противодействию коррупции в</w:t>
      </w:r>
      <w:r w:rsidR="007100A2">
        <w:rPr>
          <w:rFonts w:ascii="Times New Roman" w:hAnsi="Times New Roman" w:cs="Times New Roman"/>
          <w:sz w:val="28"/>
          <w:szCs w:val="28"/>
        </w:rPr>
        <w:t xml:space="preserve"> Радченском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2.1. Состав Совета по противодействию коррупции в</w:t>
      </w:r>
      <w:r w:rsidR="007100A2">
        <w:rPr>
          <w:rFonts w:ascii="Times New Roman" w:hAnsi="Times New Roman" w:cs="Times New Roman"/>
          <w:sz w:val="28"/>
          <w:szCs w:val="28"/>
        </w:rPr>
        <w:t xml:space="preserve"> Радченском с</w:t>
      </w:r>
      <w:r w:rsidRPr="00C179DB">
        <w:rPr>
          <w:rFonts w:ascii="Times New Roman" w:hAnsi="Times New Roman" w:cs="Times New Roman"/>
          <w:sz w:val="28"/>
          <w:szCs w:val="28"/>
        </w:rPr>
        <w:t>ельском поселении согласно приложению 1</w:t>
      </w:r>
      <w:r w:rsidR="00957434">
        <w:rPr>
          <w:rFonts w:ascii="Times New Roman" w:hAnsi="Times New Roman" w:cs="Times New Roman"/>
          <w:sz w:val="28"/>
          <w:szCs w:val="28"/>
        </w:rPr>
        <w:t xml:space="preserve"> </w:t>
      </w:r>
      <w:r w:rsidR="00957434" w:rsidRPr="00957434">
        <w:rPr>
          <w:rFonts w:ascii="Times New Roman" w:hAnsi="Times New Roman" w:cs="Times New Roman"/>
          <w:b/>
          <w:i/>
          <w:sz w:val="28"/>
          <w:szCs w:val="28"/>
        </w:rPr>
        <w:t>(в редакции от 10.06.2020 №31)</w:t>
      </w:r>
      <w:r w:rsidR="00E56B7C" w:rsidRPr="009574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4" w:history="1">
        <w:r w:rsidRPr="00C179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о Совете по противодействию коррупции в </w:t>
      </w:r>
      <w:r w:rsidR="007100A2">
        <w:rPr>
          <w:rFonts w:ascii="Times New Roman" w:hAnsi="Times New Roman" w:cs="Times New Roman"/>
          <w:sz w:val="28"/>
          <w:szCs w:val="28"/>
        </w:rPr>
        <w:t xml:space="preserve">Радченском </w:t>
      </w:r>
      <w:r w:rsidR="008853F9" w:rsidRPr="00C179DB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F7D" w:rsidRPr="00C179DB" w:rsidRDefault="00300F7D" w:rsidP="00300F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853F9" w:rsidRPr="00C179DB" w:rsidRDefault="00A6523B" w:rsidP="00A6523B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3F9" w:rsidRPr="00C179DB">
        <w:rPr>
          <w:sz w:val="28"/>
          <w:szCs w:val="28"/>
        </w:rPr>
        <w:t>Глава</w:t>
      </w:r>
      <w:r w:rsidR="007100A2">
        <w:rPr>
          <w:sz w:val="28"/>
          <w:szCs w:val="28"/>
        </w:rPr>
        <w:t xml:space="preserve"> Радченского</w:t>
      </w:r>
      <w:r w:rsidR="008853F9" w:rsidRPr="00C179DB">
        <w:rPr>
          <w:sz w:val="28"/>
          <w:szCs w:val="28"/>
        </w:rPr>
        <w:t xml:space="preserve"> </w:t>
      </w:r>
    </w:p>
    <w:p w:rsidR="00300F7D" w:rsidRPr="00C179DB" w:rsidRDefault="00A6523B" w:rsidP="007100A2">
      <w:pPr>
        <w:autoSpaceDE w:val="0"/>
        <w:autoSpaceDN w:val="0"/>
        <w:adjustRightInd w:val="0"/>
        <w:ind w:left="-540" w:firstLine="540"/>
      </w:pPr>
      <w:r>
        <w:rPr>
          <w:sz w:val="28"/>
          <w:szCs w:val="28"/>
        </w:rPr>
        <w:t xml:space="preserve">           </w:t>
      </w:r>
      <w:r w:rsidR="008853F9" w:rsidRPr="00C179DB">
        <w:rPr>
          <w:sz w:val="28"/>
          <w:szCs w:val="28"/>
        </w:rPr>
        <w:t xml:space="preserve">сельского поселения                                                                     </w:t>
      </w:r>
      <w:r w:rsidR="007100A2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proofErr w:type="spellStart"/>
      <w:r w:rsidR="007100A2">
        <w:rPr>
          <w:sz w:val="28"/>
          <w:szCs w:val="28"/>
        </w:rPr>
        <w:t>Сармин</w:t>
      </w:r>
      <w:proofErr w:type="spellEnd"/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Default="00300F7D" w:rsidP="00300F7D">
      <w:pPr>
        <w:pStyle w:val="ConsPlusNormal"/>
        <w:widowControl/>
        <w:ind w:firstLine="540"/>
        <w:jc w:val="both"/>
      </w:pPr>
    </w:p>
    <w:p w:rsidR="007100A2" w:rsidRDefault="007100A2" w:rsidP="00300F7D">
      <w:pPr>
        <w:pStyle w:val="ConsPlusNormal"/>
        <w:widowControl/>
        <w:ind w:firstLine="540"/>
        <w:jc w:val="both"/>
      </w:pPr>
    </w:p>
    <w:p w:rsidR="007100A2" w:rsidRDefault="007100A2" w:rsidP="00300F7D">
      <w:pPr>
        <w:pStyle w:val="ConsPlusNormal"/>
        <w:widowControl/>
        <w:ind w:firstLine="540"/>
        <w:jc w:val="both"/>
      </w:pPr>
    </w:p>
    <w:p w:rsidR="00A6523B" w:rsidRDefault="00A6523B" w:rsidP="00300F7D">
      <w:pPr>
        <w:pStyle w:val="ConsPlusNormal"/>
        <w:widowControl/>
        <w:ind w:firstLine="540"/>
        <w:jc w:val="both"/>
      </w:pPr>
    </w:p>
    <w:p w:rsidR="00A6523B" w:rsidRDefault="00A6523B" w:rsidP="00300F7D">
      <w:pPr>
        <w:pStyle w:val="ConsPlusNormal"/>
        <w:widowControl/>
        <w:ind w:firstLine="540"/>
        <w:jc w:val="both"/>
      </w:pPr>
    </w:p>
    <w:p w:rsidR="00A6523B" w:rsidRDefault="00A6523B" w:rsidP="00300F7D">
      <w:pPr>
        <w:pStyle w:val="ConsPlusNormal"/>
        <w:widowControl/>
        <w:ind w:firstLine="540"/>
        <w:jc w:val="both"/>
      </w:pPr>
    </w:p>
    <w:p w:rsidR="00A6523B" w:rsidRPr="00C179DB" w:rsidRDefault="00A6523B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957434" w:rsidRPr="00C179DB" w:rsidRDefault="00957434" w:rsidP="0095743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57434" w:rsidRPr="00C179DB" w:rsidRDefault="00957434" w:rsidP="00957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57434" w:rsidRDefault="00957434" w:rsidP="00957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57434" w:rsidRDefault="00957434" w:rsidP="00957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15.054.2013 № 49</w:t>
      </w:r>
    </w:p>
    <w:p w:rsidR="00957434" w:rsidRPr="00C179DB" w:rsidRDefault="00957434" w:rsidP="00957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7434" w:rsidRPr="00957434" w:rsidRDefault="00957434" w:rsidP="0095743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434">
        <w:rPr>
          <w:rFonts w:ascii="Times New Roman" w:hAnsi="Times New Roman" w:cs="Times New Roman"/>
          <w:b/>
          <w:sz w:val="28"/>
          <w:szCs w:val="28"/>
        </w:rPr>
        <w:t>в редакции от  10. 06. 2020 г.  №  31</w:t>
      </w:r>
    </w:p>
    <w:p w:rsidR="00957434" w:rsidRPr="00957434" w:rsidRDefault="00957434" w:rsidP="00957434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957434" w:rsidRPr="00C179DB" w:rsidRDefault="00957434" w:rsidP="009574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957434" w:rsidRPr="00C179DB" w:rsidRDefault="00957434" w:rsidP="009574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957434" w:rsidRDefault="00957434" w:rsidP="009574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РАДЧЕНСКОМ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</w:p>
    <w:p w:rsidR="00957434" w:rsidRPr="00C179DB" w:rsidRDefault="00957434" w:rsidP="009574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7434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</w:t>
      </w: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7434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7434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957434" w:rsidRDefault="00957434" w:rsidP="009574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7434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М.В., депутат Совета народных депутатов Радченского сельского поселения,</w:t>
      </w:r>
    </w:p>
    <w:p w:rsidR="00957434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В.В., депутат Совета народных депутатов Радченского сельского поселения,</w:t>
      </w:r>
    </w:p>
    <w:p w:rsidR="00957434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О.В.,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434" w:rsidRPr="00C179DB" w:rsidRDefault="00957434" w:rsidP="009574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F7D" w:rsidRPr="00C179DB" w:rsidRDefault="007100A2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 w:rsidR="007100A2">
        <w:rPr>
          <w:rFonts w:ascii="Times New Roman" w:hAnsi="Times New Roman" w:cs="Times New Roman"/>
          <w:sz w:val="28"/>
          <w:szCs w:val="28"/>
        </w:rPr>
        <w:t xml:space="preserve"> 15. 04. 2013 г. 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 </w:t>
      </w:r>
      <w:r w:rsidR="007100A2">
        <w:rPr>
          <w:rFonts w:ascii="Times New Roman" w:hAnsi="Times New Roman" w:cs="Times New Roman"/>
          <w:sz w:val="28"/>
          <w:szCs w:val="28"/>
        </w:rPr>
        <w:t>4</w:t>
      </w:r>
      <w:r w:rsidR="00C753A3">
        <w:rPr>
          <w:rFonts w:ascii="Times New Roman" w:hAnsi="Times New Roman" w:cs="Times New Roman"/>
          <w:sz w:val="28"/>
          <w:szCs w:val="28"/>
        </w:rPr>
        <w:t>9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7100A2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В</w:t>
      </w:r>
      <w:r w:rsidR="007100A2">
        <w:rPr>
          <w:rFonts w:ascii="Times New Roman" w:hAnsi="Times New Roman" w:cs="Times New Roman"/>
          <w:b w:val="0"/>
          <w:sz w:val="28"/>
          <w:szCs w:val="28"/>
        </w:rPr>
        <w:t xml:space="preserve"> РАДЧЕНСКОМ</w:t>
      </w:r>
      <w:r w:rsidR="00EF722D"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</w:p>
    <w:p w:rsidR="00300F7D" w:rsidRPr="00C179DB" w:rsidRDefault="00EF722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EF722D" w:rsidRPr="00C179DB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="00300F7D" w:rsidRPr="00C179D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старший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300F7D" w:rsidRPr="00C179D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0F7D"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300F7D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00A2" w:rsidRDefault="007100A2" w:rsidP="00710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депутат Совета народных депутатов Радченского сельского поселения,</w:t>
      </w:r>
    </w:p>
    <w:p w:rsidR="00300F7D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С.Л., депутат Совета народных депутатов Радченского сельского поселения,</w:t>
      </w:r>
    </w:p>
    <w:p w:rsidR="007100A2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В.В.,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9E344F" w:rsidRDefault="003453ED" w:rsidP="009E344F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53ED">
        <w:rPr>
          <w:rFonts w:ascii="Times New Roman" w:hAnsi="Times New Roman" w:cs="Times New Roman"/>
          <w:sz w:val="24"/>
          <w:szCs w:val="24"/>
        </w:rPr>
        <w:t xml:space="preserve"> </w:t>
      </w:r>
      <w:r w:rsidR="00300F7D" w:rsidRPr="009E34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00F7D" w:rsidRPr="009E344F" w:rsidRDefault="00300F7D" w:rsidP="009E344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0F7D" w:rsidRPr="009E344F" w:rsidRDefault="007100A2" w:rsidP="009E344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EF722D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00F7D" w:rsidRPr="009E344F" w:rsidRDefault="007100A2" w:rsidP="009E344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о</w:t>
      </w:r>
      <w:r w:rsidR="00300F7D" w:rsidRPr="009E344F">
        <w:rPr>
          <w:rFonts w:ascii="Times New Roman" w:hAnsi="Times New Roman" w:cs="Times New Roman"/>
          <w:sz w:val="24"/>
          <w:szCs w:val="24"/>
        </w:rPr>
        <w:t>т</w:t>
      </w:r>
      <w:r w:rsidRPr="009E344F">
        <w:rPr>
          <w:rFonts w:ascii="Times New Roman" w:hAnsi="Times New Roman" w:cs="Times New Roman"/>
          <w:sz w:val="24"/>
          <w:szCs w:val="24"/>
        </w:rPr>
        <w:t xml:space="preserve"> 15.04. 2013г.  </w:t>
      </w:r>
      <w:r w:rsidR="00300F7D" w:rsidRPr="009E344F">
        <w:rPr>
          <w:rFonts w:ascii="Times New Roman" w:hAnsi="Times New Roman" w:cs="Times New Roman"/>
          <w:sz w:val="24"/>
          <w:szCs w:val="24"/>
        </w:rPr>
        <w:t xml:space="preserve"> № </w:t>
      </w:r>
      <w:r w:rsidRPr="009E344F">
        <w:rPr>
          <w:rFonts w:ascii="Times New Roman" w:hAnsi="Times New Roman" w:cs="Times New Roman"/>
          <w:sz w:val="24"/>
          <w:szCs w:val="24"/>
        </w:rPr>
        <w:t>4</w:t>
      </w:r>
      <w:r w:rsidR="00C753A3">
        <w:rPr>
          <w:rFonts w:ascii="Times New Roman" w:hAnsi="Times New Roman" w:cs="Times New Roman"/>
          <w:sz w:val="24"/>
          <w:szCs w:val="24"/>
        </w:rPr>
        <w:t>9</w:t>
      </w:r>
    </w:p>
    <w:p w:rsidR="007100A2" w:rsidRPr="009E344F" w:rsidRDefault="007100A2" w:rsidP="009E344F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F7D" w:rsidRPr="009E344F" w:rsidRDefault="00300F7D" w:rsidP="009E344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344F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00F7D" w:rsidRPr="009E344F" w:rsidRDefault="00300F7D" w:rsidP="009E344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344F">
        <w:rPr>
          <w:rFonts w:ascii="Times New Roman" w:hAnsi="Times New Roman" w:cs="Times New Roman"/>
          <w:b w:val="0"/>
          <w:sz w:val="24"/>
          <w:szCs w:val="24"/>
        </w:rPr>
        <w:t>О СОВЕТЕ ПО ПРОТИВОДЕЙСТВИЮ КОРРУПЦИИ</w:t>
      </w:r>
    </w:p>
    <w:p w:rsidR="007100A2" w:rsidRPr="009E344F" w:rsidRDefault="00300F7D" w:rsidP="009E344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344F">
        <w:rPr>
          <w:rFonts w:ascii="Times New Roman" w:hAnsi="Times New Roman" w:cs="Times New Roman"/>
          <w:b w:val="0"/>
          <w:sz w:val="24"/>
          <w:szCs w:val="24"/>
        </w:rPr>
        <w:t>В</w:t>
      </w:r>
      <w:r w:rsidR="007100A2" w:rsidRPr="009E344F">
        <w:rPr>
          <w:rFonts w:ascii="Times New Roman" w:hAnsi="Times New Roman" w:cs="Times New Roman"/>
          <w:b w:val="0"/>
          <w:sz w:val="24"/>
          <w:szCs w:val="24"/>
        </w:rPr>
        <w:t xml:space="preserve"> РАДЧЕНСКОМ </w:t>
      </w:r>
      <w:r w:rsidR="00EF722D" w:rsidRPr="009E344F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</w:t>
      </w:r>
      <w:r w:rsidRPr="009E34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0F7D" w:rsidRPr="009E344F" w:rsidRDefault="00300F7D" w:rsidP="009E344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344F">
        <w:rPr>
          <w:rFonts w:ascii="Times New Roman" w:hAnsi="Times New Roman" w:cs="Times New Roman"/>
          <w:b w:val="0"/>
          <w:sz w:val="24"/>
          <w:szCs w:val="24"/>
        </w:rPr>
        <w:t>БОГУЧАРСКО</w:t>
      </w:r>
      <w:r w:rsidR="00EF722D" w:rsidRPr="009E344F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9E344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EF722D" w:rsidRPr="009E344F">
        <w:rPr>
          <w:rFonts w:ascii="Times New Roman" w:hAnsi="Times New Roman" w:cs="Times New Roman"/>
          <w:b w:val="0"/>
          <w:sz w:val="24"/>
          <w:szCs w:val="24"/>
        </w:rPr>
        <w:t>ГО РАЙОНА</w:t>
      </w:r>
      <w:r w:rsidRPr="009E34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0F7D" w:rsidRPr="009E344F" w:rsidRDefault="00300F7D" w:rsidP="009E344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344F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300F7D" w:rsidRPr="009E344F" w:rsidRDefault="00300F7D" w:rsidP="009E34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Радченском </w:t>
      </w:r>
      <w:r w:rsidR="00EF722D" w:rsidRPr="009E344F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Pr="009E344F">
        <w:rPr>
          <w:rFonts w:ascii="Times New Roman" w:hAnsi="Times New Roman" w:cs="Times New Roman"/>
          <w:sz w:val="24"/>
          <w:szCs w:val="24"/>
        </w:rPr>
        <w:t>Богучарско</w:t>
      </w:r>
      <w:r w:rsidR="00EF722D" w:rsidRPr="009E344F">
        <w:rPr>
          <w:rFonts w:ascii="Times New Roman" w:hAnsi="Times New Roman" w:cs="Times New Roman"/>
          <w:sz w:val="24"/>
          <w:szCs w:val="24"/>
        </w:rPr>
        <w:t>го</w:t>
      </w:r>
      <w:r w:rsidRPr="009E344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F722D" w:rsidRPr="009E344F">
        <w:rPr>
          <w:rFonts w:ascii="Times New Roman" w:hAnsi="Times New Roman" w:cs="Times New Roman"/>
          <w:sz w:val="24"/>
          <w:szCs w:val="24"/>
        </w:rPr>
        <w:t>го</w:t>
      </w:r>
      <w:r w:rsidRPr="009E344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722D" w:rsidRPr="009E344F">
        <w:rPr>
          <w:rFonts w:ascii="Times New Roman" w:hAnsi="Times New Roman" w:cs="Times New Roman"/>
          <w:sz w:val="24"/>
          <w:szCs w:val="24"/>
        </w:rPr>
        <w:t>а</w:t>
      </w:r>
      <w:r w:rsidRPr="009E344F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Совет по противодействию коррупции в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 Радченском </w:t>
      </w:r>
      <w:r w:rsidR="00EF722D" w:rsidRPr="009E344F">
        <w:rPr>
          <w:rFonts w:ascii="Times New Roman" w:hAnsi="Times New Roman" w:cs="Times New Roman"/>
          <w:sz w:val="24"/>
          <w:szCs w:val="24"/>
        </w:rPr>
        <w:t>сельском поселении Богучарского муниципального района Воронежской области</w:t>
      </w:r>
      <w:r w:rsidRPr="009E344F">
        <w:rPr>
          <w:rFonts w:ascii="Times New Roman" w:hAnsi="Times New Roman" w:cs="Times New Roman"/>
          <w:sz w:val="24"/>
          <w:szCs w:val="24"/>
        </w:rPr>
        <w:t xml:space="preserve"> (далее по тексту - Совет) является коллегиальным совещательным органом при главе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EF722D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области, образованным в целях оказания содействия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EF722D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 в реализации комплексных мероприятий по противодействию коррупции на территории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EF722D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1.3. Под противодействием коррупции понимается деятельность органов местного самоуправления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1.4. Совет в своей деятельности руководствуется </w:t>
      </w:r>
      <w:hyperlink r:id="rId5" w:history="1">
        <w:r w:rsidRPr="009E344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E344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федеральным, областным законодательством, муниципальными правовыми актами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области, настоящим Положением.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1.5. Положение о Совете, его состав утверждаются постановлением администрации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 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1.6. Решения Совета, принятые в пределах его компетенции, подлежат обязательному рассмотрению </w:t>
      </w:r>
      <w:r w:rsidR="007100A2" w:rsidRPr="009E344F">
        <w:rPr>
          <w:rFonts w:ascii="Times New Roman" w:hAnsi="Times New Roman" w:cs="Times New Roman"/>
          <w:sz w:val="24"/>
          <w:szCs w:val="24"/>
        </w:rPr>
        <w:t>сотрудника</w:t>
      </w:r>
      <w:r w:rsidRPr="009E344F">
        <w:rPr>
          <w:rFonts w:ascii="Times New Roman" w:hAnsi="Times New Roman" w:cs="Times New Roman"/>
          <w:sz w:val="24"/>
          <w:szCs w:val="24"/>
        </w:rPr>
        <w:t xml:space="preserve">ми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области, муниципальными предприятиями и учреждениями.</w:t>
      </w: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II. Основные задачи Совета</w:t>
      </w: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2.1. Основными задачами Совета являются: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оказание содействия главе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Советом, а также анализ и оценка реализуемых мероприятий;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координация деятельности с</w:t>
      </w:r>
      <w:r w:rsidR="007100A2" w:rsidRPr="009E344F">
        <w:rPr>
          <w:rFonts w:ascii="Times New Roman" w:hAnsi="Times New Roman" w:cs="Times New Roman"/>
          <w:sz w:val="24"/>
          <w:szCs w:val="24"/>
        </w:rPr>
        <w:t>отрудников</w:t>
      </w:r>
      <w:r w:rsidRPr="009E34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lastRenderedPageBreak/>
        <w:t xml:space="preserve">- подготовка предложений главе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по совершенствованию правовых, экономических и организационных механизмов функционирования администрации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44F">
        <w:rPr>
          <w:rFonts w:ascii="Times New Roman" w:hAnsi="Times New Roman" w:cs="Times New Roman"/>
          <w:sz w:val="24"/>
          <w:szCs w:val="24"/>
        </w:rPr>
        <w:t xml:space="preserve">,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сотрудников администрации, </w:t>
      </w:r>
      <w:r w:rsidRPr="009E344F">
        <w:rPr>
          <w:rFonts w:ascii="Times New Roman" w:hAnsi="Times New Roman" w:cs="Times New Roman"/>
          <w:sz w:val="24"/>
          <w:szCs w:val="24"/>
        </w:rPr>
        <w:t>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</w:t>
      </w:r>
      <w:r w:rsidR="007100A2" w:rsidRPr="009E344F">
        <w:rPr>
          <w:rFonts w:ascii="Times New Roman" w:hAnsi="Times New Roman" w:cs="Times New Roman"/>
          <w:sz w:val="24"/>
          <w:szCs w:val="24"/>
        </w:rPr>
        <w:t>остных (служебных) обязанностей.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III. Функции Совета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3.1. В области принятия мер по противодействию коррупции: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участие в реализации плана противодействия коррупции на территории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содействие развитию общественного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реализацией мер по борьбе с коррупцией;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рассмотрение результатов </w:t>
      </w:r>
      <w:proofErr w:type="spellStart"/>
      <w:r w:rsidRPr="009E344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E344F">
        <w:rPr>
          <w:rFonts w:ascii="Times New Roman" w:hAnsi="Times New Roman" w:cs="Times New Roman"/>
          <w:sz w:val="24"/>
          <w:szCs w:val="24"/>
        </w:rPr>
        <w:t xml:space="preserve"> экспертизы проектов и вступивших в силу муниципальных правовых актов;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участие в организации и осуществлении </w:t>
      </w:r>
      <w:proofErr w:type="spellStart"/>
      <w:r w:rsidRPr="009E344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E344F">
        <w:rPr>
          <w:rFonts w:ascii="Times New Roman" w:hAnsi="Times New Roman" w:cs="Times New Roman"/>
          <w:sz w:val="24"/>
          <w:szCs w:val="24"/>
        </w:rPr>
        <w:t xml:space="preserve"> мониторинга. Для целей настоящего Положения под </w:t>
      </w:r>
      <w:proofErr w:type="spellStart"/>
      <w:r w:rsidRPr="009E344F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9E344F">
        <w:rPr>
          <w:rFonts w:ascii="Times New Roman" w:hAnsi="Times New Roman" w:cs="Times New Roman"/>
          <w:sz w:val="24"/>
          <w:szCs w:val="24"/>
        </w:rPr>
        <w:t xml:space="preserve">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 w:rsidRPr="009E344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9E344F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Pr="009E344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E344F">
        <w:rPr>
          <w:rFonts w:ascii="Times New Roman" w:hAnsi="Times New Roman" w:cs="Times New Roman"/>
          <w:sz w:val="24"/>
          <w:szCs w:val="24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3.2. В сфере противодействия криминализации экономики: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подготовка предложений главе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C105BA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560E8D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E344F">
        <w:rPr>
          <w:rFonts w:ascii="Times New Roman" w:hAnsi="Times New Roman" w:cs="Times New Roman"/>
          <w:sz w:val="24"/>
          <w:szCs w:val="24"/>
        </w:rPr>
        <w:t xml:space="preserve"> и населения;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</w:t>
      </w:r>
      <w:r w:rsidRPr="009E344F">
        <w:rPr>
          <w:rFonts w:ascii="Times New Roman" w:hAnsi="Times New Roman" w:cs="Times New Roman"/>
          <w:sz w:val="24"/>
          <w:szCs w:val="24"/>
        </w:rPr>
        <w:lastRenderedPageBreak/>
        <w:t>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300F7D" w:rsidRPr="009E344F" w:rsidRDefault="00300F7D" w:rsidP="009E34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IV. Полномочия Совета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4.1. Для осуществления своих функций Совет имеет право: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</w:t>
      </w:r>
      <w:r w:rsidR="00560E8D" w:rsidRPr="009E344F">
        <w:rPr>
          <w:rFonts w:ascii="Times New Roman" w:hAnsi="Times New Roman" w:cs="Times New Roman"/>
          <w:sz w:val="24"/>
          <w:szCs w:val="24"/>
        </w:rPr>
        <w:t xml:space="preserve"> работников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560E8D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9E344F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учреждений, необходимые для осуществления деятельности Совета;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</w:t>
      </w:r>
      <w:r w:rsidR="00560E8D" w:rsidRPr="009E344F">
        <w:rPr>
          <w:rFonts w:ascii="Times New Roman" w:hAnsi="Times New Roman" w:cs="Times New Roman"/>
          <w:sz w:val="24"/>
          <w:szCs w:val="24"/>
        </w:rPr>
        <w:t xml:space="preserve"> работников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560E8D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9E344F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учреждений, общественных объединений;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привлекать к работе Совета специалистов и экспертов из научно-исследовательских и других организаций;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V. Порядок работы Совета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5.2. Внеплановые заседания Совета проводятся по инициативе любого из его членов.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5.3. Члены Совета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принимают участие в его работе на общественных началах и обладают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равными правами при обсуждении рассматриваемых на заседании вопросов.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5.5. Подготовка материалов к заседанию Совета осуществляется представителями тех структурных подразделений администрации муниципального района, </w:t>
      </w:r>
      <w:r w:rsidR="00646C9A" w:rsidRPr="009E344F">
        <w:rPr>
          <w:rFonts w:ascii="Times New Roman" w:hAnsi="Times New Roman" w:cs="Times New Roman"/>
          <w:sz w:val="24"/>
          <w:szCs w:val="24"/>
        </w:rPr>
        <w:t xml:space="preserve">работниками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646C9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9E344F">
        <w:rPr>
          <w:rFonts w:ascii="Times New Roman" w:hAnsi="Times New Roman" w:cs="Times New Roman"/>
          <w:sz w:val="24"/>
          <w:szCs w:val="24"/>
        </w:rPr>
        <w:t>муниципальных предприятий и учреждений, к ведению которых относятся вопросы повестки дня.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5.7. Материалы к заседанию Совета представляются членам Совета не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заседания.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r w:rsidR="007100A2" w:rsidRPr="009E344F">
        <w:rPr>
          <w:rFonts w:ascii="Times New Roman" w:hAnsi="Times New Roman" w:cs="Times New Roman"/>
          <w:sz w:val="24"/>
          <w:szCs w:val="24"/>
        </w:rPr>
        <w:t>позднее,</w:t>
      </w:r>
      <w:r w:rsidRPr="009E344F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заседания.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позднее</w:t>
      </w:r>
      <w:r w:rsidR="007100A2" w:rsidRPr="009E344F">
        <w:rPr>
          <w:rFonts w:ascii="Times New Roman" w:hAnsi="Times New Roman" w:cs="Times New Roman"/>
          <w:sz w:val="24"/>
          <w:szCs w:val="24"/>
        </w:rPr>
        <w:t>,</w:t>
      </w:r>
      <w:r w:rsidRPr="009E344F">
        <w:rPr>
          <w:rFonts w:ascii="Times New Roman" w:hAnsi="Times New Roman" w:cs="Times New Roman"/>
          <w:sz w:val="24"/>
          <w:szCs w:val="24"/>
        </w:rPr>
        <w:t xml:space="preserve"> чем за два дня до заседания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5.10. </w:t>
      </w:r>
      <w:r w:rsidR="00C179DB" w:rsidRPr="009E344F">
        <w:rPr>
          <w:rFonts w:ascii="Times New Roman" w:hAnsi="Times New Roman" w:cs="Times New Roman"/>
          <w:sz w:val="24"/>
          <w:szCs w:val="24"/>
        </w:rPr>
        <w:t>Р</w:t>
      </w:r>
      <w:r w:rsidR="00646C9A" w:rsidRPr="009E344F">
        <w:rPr>
          <w:rFonts w:ascii="Times New Roman" w:hAnsi="Times New Roman" w:cs="Times New Roman"/>
          <w:sz w:val="24"/>
          <w:szCs w:val="24"/>
        </w:rPr>
        <w:t>аботники администрации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 Радченского </w:t>
      </w:r>
      <w:r w:rsidR="00646C9A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9E344F">
        <w:rPr>
          <w:rFonts w:ascii="Times New Roman" w:hAnsi="Times New Roman" w:cs="Times New Roman"/>
          <w:sz w:val="24"/>
          <w:szCs w:val="24"/>
        </w:rPr>
        <w:t xml:space="preserve">муниципальное предприятие или учреждение, указанное в качестве исполнителя первым, организационно </w:t>
      </w:r>
      <w:r w:rsidRPr="009E344F">
        <w:rPr>
          <w:rFonts w:ascii="Times New Roman" w:hAnsi="Times New Roman" w:cs="Times New Roman"/>
          <w:sz w:val="24"/>
          <w:szCs w:val="24"/>
        </w:rPr>
        <w:lastRenderedPageBreak/>
        <w:t>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позднее, чем за 5 дней до дня проведения заседания.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5.11. Заседание Совета правомочно, если на нем присутствует более половины от общего числа членов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5.14. В случае отсутствия члена Совета на заседании он вправе изложить свое мнение по рассматриваемым вопросам в письменном виде, которое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доводится до участников заседания и отражается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в протоколе.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5.16. Решения Совета оформляются протоколами,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подписываются председателем и секретарем Совета и носят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рекомендательный характер, а при необходимости реализуются путем принятия соответствующих постановлений или распоряжений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646C9A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5.19. На заседания Совета могут быть приглашены представители СМИ.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5.20.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</w:t>
      </w:r>
      <w:r w:rsidR="00DA64ED" w:rsidRPr="009E344F">
        <w:rPr>
          <w:rFonts w:ascii="Times New Roman" w:hAnsi="Times New Roman" w:cs="Times New Roman"/>
          <w:sz w:val="24"/>
          <w:szCs w:val="24"/>
        </w:rPr>
        <w:t xml:space="preserve"> </w:t>
      </w:r>
      <w:r w:rsidR="007100A2" w:rsidRPr="009E344F">
        <w:rPr>
          <w:rFonts w:ascii="Times New Roman" w:hAnsi="Times New Roman" w:cs="Times New Roman"/>
          <w:sz w:val="24"/>
          <w:szCs w:val="24"/>
        </w:rPr>
        <w:t xml:space="preserve">Радченского </w:t>
      </w:r>
      <w:r w:rsidR="00DA64ED" w:rsidRPr="009E34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имеют признак конфиденциального характера.</w:t>
      </w:r>
      <w:proofErr w:type="gramEnd"/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5.21.</w:t>
      </w:r>
      <w:r w:rsidR="00DA64ED" w:rsidRPr="009E344F">
        <w:rPr>
          <w:rFonts w:ascii="Times New Roman" w:hAnsi="Times New Roman" w:cs="Times New Roman"/>
          <w:sz w:val="24"/>
          <w:szCs w:val="24"/>
        </w:rPr>
        <w:t xml:space="preserve"> </w:t>
      </w:r>
      <w:r w:rsidRPr="009E344F">
        <w:rPr>
          <w:rFonts w:ascii="Times New Roman" w:hAnsi="Times New Roman" w:cs="Times New Roman"/>
          <w:sz w:val="24"/>
          <w:szCs w:val="24"/>
        </w:rPr>
        <w:t>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VI. Председатель Совета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6.1. Определяет место и время проведения заседаний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6.4. По представлению членов Совета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рассматривает и утверждает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кандидатуры экспертов (консультантов)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6.5. Подписывает протоколы заседаний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300F7D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3A3" w:rsidRDefault="00C753A3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3A3" w:rsidRPr="009E344F" w:rsidRDefault="00C753A3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VII. Полномочия секретаря Совета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7.1. На секретаря Совета возлагается ответственность за организацию проведения заседания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7.2. Секретарь Совета осуществляет следующие полномочия: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материалов и документов для рассмотрения на заседаниях Совета;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организует подготовку списка участников заседания Совета;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организует направление членам Совета проектов решений к очередному заседанию;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оформляет протоколы заседания Совета и подготавливает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 их для подписания;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направляет решения Совета </w:t>
      </w:r>
      <w:r w:rsidR="00DA64ED" w:rsidRPr="009E344F">
        <w:rPr>
          <w:rFonts w:ascii="Times New Roman" w:hAnsi="Times New Roman" w:cs="Times New Roman"/>
          <w:sz w:val="24"/>
          <w:szCs w:val="24"/>
        </w:rPr>
        <w:t xml:space="preserve">работникам администрации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DA64ED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9E344F">
        <w:rPr>
          <w:rFonts w:ascii="Times New Roman" w:hAnsi="Times New Roman" w:cs="Times New Roman"/>
          <w:sz w:val="24"/>
          <w:szCs w:val="24"/>
        </w:rPr>
        <w:t>муниципальных предприятий и учреждений, касающимся исполнения решений Совета;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9E34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44F">
        <w:rPr>
          <w:rFonts w:ascii="Times New Roman" w:hAnsi="Times New Roman" w:cs="Times New Roman"/>
          <w:sz w:val="24"/>
          <w:szCs w:val="24"/>
        </w:rPr>
        <w:t xml:space="preserve"> выполнением решений Совета.</w:t>
      </w:r>
    </w:p>
    <w:p w:rsidR="00300F7D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4F" w:rsidRPr="009E344F" w:rsidRDefault="009E344F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9E344F" w:rsidRDefault="00300F7D" w:rsidP="009E34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VIII. Реализация решений и обеспечение деятельности Совета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8.1. По итогам проведения заседания Совета принимается решение Совета.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>8.3. Решения Совета, затрагивающие интересы организаций, направляются им для информации.</w:t>
      </w:r>
    </w:p>
    <w:p w:rsidR="00300F7D" w:rsidRPr="009E344F" w:rsidRDefault="00300F7D" w:rsidP="009E3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4F">
        <w:rPr>
          <w:rFonts w:ascii="Times New Roman" w:hAnsi="Times New Roman" w:cs="Times New Roman"/>
          <w:sz w:val="24"/>
          <w:szCs w:val="24"/>
        </w:rPr>
        <w:t xml:space="preserve">8.4. Для реализации решений Совета могут издаваться распоряжения, постановления и даваться поручения главы </w:t>
      </w:r>
      <w:r w:rsidR="007100A2" w:rsidRPr="009E344F">
        <w:rPr>
          <w:rFonts w:ascii="Times New Roman" w:hAnsi="Times New Roman" w:cs="Times New Roman"/>
          <w:sz w:val="24"/>
          <w:szCs w:val="24"/>
        </w:rPr>
        <w:t>Радченского</w:t>
      </w:r>
      <w:r w:rsidR="00DA64ED" w:rsidRPr="009E34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E344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EE4886" w:rsidRPr="009E344F" w:rsidRDefault="00EE4886" w:rsidP="009E344F">
      <w:pPr>
        <w:ind w:firstLine="709"/>
      </w:pPr>
    </w:p>
    <w:sectPr w:rsidR="00EE4886" w:rsidRPr="009E344F" w:rsidSect="009E344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7D"/>
    <w:rsid w:val="002A3DC9"/>
    <w:rsid w:val="002C742B"/>
    <w:rsid w:val="00300F7D"/>
    <w:rsid w:val="003069D7"/>
    <w:rsid w:val="003453ED"/>
    <w:rsid w:val="00360078"/>
    <w:rsid w:val="00375BF3"/>
    <w:rsid w:val="00524512"/>
    <w:rsid w:val="00560E8D"/>
    <w:rsid w:val="00646C9A"/>
    <w:rsid w:val="007100A2"/>
    <w:rsid w:val="00797CA9"/>
    <w:rsid w:val="008853F9"/>
    <w:rsid w:val="00957434"/>
    <w:rsid w:val="009D57CA"/>
    <w:rsid w:val="009E344F"/>
    <w:rsid w:val="00A11CB5"/>
    <w:rsid w:val="00A6523B"/>
    <w:rsid w:val="00AC7162"/>
    <w:rsid w:val="00AC7918"/>
    <w:rsid w:val="00C105BA"/>
    <w:rsid w:val="00C179DB"/>
    <w:rsid w:val="00C753A3"/>
    <w:rsid w:val="00DA64ED"/>
    <w:rsid w:val="00E56B7C"/>
    <w:rsid w:val="00EE4886"/>
    <w:rsid w:val="00EE5521"/>
    <w:rsid w:val="00EF722D"/>
    <w:rsid w:val="00FE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RLAW181;n=36644;fld=134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Радченское СП</cp:lastModifiedBy>
  <cp:revision>18</cp:revision>
  <cp:lastPrinted>2024-09-02T05:42:00Z</cp:lastPrinted>
  <dcterms:created xsi:type="dcterms:W3CDTF">2013-03-25T07:55:00Z</dcterms:created>
  <dcterms:modified xsi:type="dcterms:W3CDTF">2024-09-02T10:48:00Z</dcterms:modified>
</cp:coreProperties>
</file>