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97" w:rsidRDefault="00890397" w:rsidP="00890397">
      <w:pPr>
        <w:pStyle w:val="a3"/>
        <w:ind w:firstLine="567"/>
        <w:jc w:val="center"/>
        <w:rPr>
          <w:sz w:val="40"/>
          <w:szCs w:val="40"/>
        </w:rPr>
      </w:pPr>
      <w:r>
        <w:rPr>
          <w:sz w:val="40"/>
          <w:szCs w:val="40"/>
        </w:rPr>
        <w:t>Радченское  сельское  поселение</w:t>
      </w:r>
    </w:p>
    <w:p w:rsidR="00890397" w:rsidRDefault="00890397" w:rsidP="00890397">
      <w:pPr>
        <w:pStyle w:val="a3"/>
        <w:ind w:firstLine="567"/>
        <w:jc w:val="center"/>
        <w:rPr>
          <w:sz w:val="40"/>
          <w:szCs w:val="40"/>
        </w:rPr>
      </w:pPr>
      <w:r>
        <w:rPr>
          <w:sz w:val="40"/>
          <w:szCs w:val="40"/>
        </w:rPr>
        <w:t>Богучарского муниципального района</w:t>
      </w:r>
    </w:p>
    <w:p w:rsidR="00890397" w:rsidRDefault="00890397" w:rsidP="00890397">
      <w:pPr>
        <w:pStyle w:val="a3"/>
        <w:ind w:firstLine="567"/>
        <w:jc w:val="center"/>
        <w:rPr>
          <w:sz w:val="40"/>
          <w:szCs w:val="40"/>
        </w:rPr>
      </w:pPr>
      <w:r>
        <w:rPr>
          <w:sz w:val="40"/>
          <w:szCs w:val="40"/>
        </w:rPr>
        <w:t>Воронежской области</w:t>
      </w:r>
    </w:p>
    <w:p w:rsidR="00890397" w:rsidRDefault="00890397" w:rsidP="00890397">
      <w:pPr>
        <w:pStyle w:val="a3"/>
        <w:jc w:val="center"/>
        <w:rPr>
          <w:sz w:val="40"/>
          <w:szCs w:val="40"/>
        </w:rPr>
      </w:pPr>
      <w:r>
        <w:rPr>
          <w:sz w:val="40"/>
          <w:szCs w:val="40"/>
        </w:rPr>
        <w:t>____________________________________________</w:t>
      </w:r>
    </w:p>
    <w:p w:rsidR="00890397" w:rsidRDefault="00A5302F" w:rsidP="00890397">
      <w:pPr>
        <w:pStyle w:val="a3"/>
        <w:ind w:firstLine="567"/>
        <w:jc w:val="both"/>
      </w:pPr>
      <w:r>
        <w:t>В ПЕЧАТЬ.</w:t>
      </w:r>
    </w:p>
    <w:p w:rsidR="00A5302F" w:rsidRDefault="00A5302F" w:rsidP="00890397">
      <w:pPr>
        <w:pStyle w:val="a3"/>
        <w:ind w:firstLine="567"/>
        <w:jc w:val="both"/>
      </w:pPr>
      <w:r>
        <w:t>Глава Радченского</w:t>
      </w:r>
    </w:p>
    <w:p w:rsidR="00A5302F" w:rsidRDefault="00A5302F" w:rsidP="00890397">
      <w:pPr>
        <w:pStyle w:val="a3"/>
        <w:ind w:firstLine="567"/>
        <w:jc w:val="both"/>
      </w:pPr>
      <w:r>
        <w:t xml:space="preserve">сельского поселения   </w:t>
      </w:r>
    </w:p>
    <w:p w:rsidR="00890397" w:rsidRDefault="00A5302F" w:rsidP="00A5302F">
      <w:pPr>
        <w:pStyle w:val="a3"/>
        <w:tabs>
          <w:tab w:val="left" w:pos="2355"/>
        </w:tabs>
        <w:ind w:firstLine="567"/>
        <w:jc w:val="both"/>
      </w:pPr>
      <w:r>
        <w:tab/>
        <w:t>Н.А. Рыбянцев</w:t>
      </w:r>
    </w:p>
    <w:p w:rsidR="00890397" w:rsidRDefault="00890397" w:rsidP="00890397">
      <w:pPr>
        <w:pStyle w:val="a3"/>
        <w:ind w:firstLine="567"/>
        <w:jc w:val="both"/>
      </w:pPr>
    </w:p>
    <w:p w:rsidR="00AF5728" w:rsidRDefault="00AF5728"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ВЕСТНИК</w:t>
      </w:r>
    </w:p>
    <w:p w:rsidR="00890397" w:rsidRDefault="00890397" w:rsidP="00890397">
      <w:pPr>
        <w:pStyle w:val="a3"/>
        <w:ind w:firstLine="567"/>
        <w:jc w:val="center"/>
        <w:rPr>
          <w:sz w:val="44"/>
          <w:szCs w:val="44"/>
        </w:rPr>
      </w:pPr>
      <w:r>
        <w:rPr>
          <w:sz w:val="44"/>
          <w:szCs w:val="44"/>
        </w:rPr>
        <w:t>ОРГАНОВ МЕСТНОГО</w:t>
      </w:r>
    </w:p>
    <w:p w:rsidR="00890397" w:rsidRDefault="00890397" w:rsidP="00890397">
      <w:pPr>
        <w:pStyle w:val="a3"/>
        <w:ind w:firstLine="567"/>
        <w:jc w:val="center"/>
        <w:rPr>
          <w:sz w:val="44"/>
          <w:szCs w:val="44"/>
        </w:rPr>
      </w:pPr>
      <w:r>
        <w:rPr>
          <w:sz w:val="44"/>
          <w:szCs w:val="44"/>
        </w:rPr>
        <w:t>САМОУПРАВЛЕНИЯ</w:t>
      </w:r>
    </w:p>
    <w:p w:rsidR="00890397" w:rsidRDefault="00890397" w:rsidP="00890397">
      <w:pPr>
        <w:pStyle w:val="a3"/>
        <w:ind w:firstLine="567"/>
        <w:jc w:val="center"/>
        <w:rPr>
          <w:sz w:val="44"/>
          <w:szCs w:val="44"/>
        </w:rPr>
      </w:pPr>
      <w:r>
        <w:rPr>
          <w:sz w:val="44"/>
          <w:szCs w:val="44"/>
        </w:rPr>
        <w:t>РАДЧЕНСКОГО</w:t>
      </w:r>
    </w:p>
    <w:p w:rsidR="00890397" w:rsidRDefault="00890397" w:rsidP="00890397">
      <w:pPr>
        <w:pStyle w:val="a3"/>
        <w:ind w:firstLine="567"/>
        <w:jc w:val="center"/>
        <w:rPr>
          <w:sz w:val="44"/>
          <w:szCs w:val="44"/>
        </w:rPr>
      </w:pPr>
      <w:r>
        <w:rPr>
          <w:sz w:val="44"/>
          <w:szCs w:val="44"/>
        </w:rPr>
        <w:t>СЕЛЬСКОГО ПОСЕЛЕНИЯ</w:t>
      </w:r>
    </w:p>
    <w:p w:rsidR="00890397" w:rsidRDefault="00890397" w:rsidP="00890397">
      <w:pPr>
        <w:pStyle w:val="a3"/>
        <w:ind w:firstLine="567"/>
        <w:jc w:val="center"/>
        <w:rPr>
          <w:sz w:val="44"/>
          <w:szCs w:val="44"/>
        </w:rPr>
      </w:pPr>
      <w:r>
        <w:rPr>
          <w:sz w:val="44"/>
          <w:szCs w:val="44"/>
        </w:rPr>
        <w:t>БОГУЧАРСКОГО</w:t>
      </w:r>
    </w:p>
    <w:p w:rsidR="00890397" w:rsidRDefault="00890397" w:rsidP="00890397">
      <w:pPr>
        <w:pStyle w:val="a3"/>
        <w:ind w:firstLine="567"/>
        <w:jc w:val="center"/>
        <w:rPr>
          <w:sz w:val="44"/>
          <w:szCs w:val="44"/>
        </w:rPr>
      </w:pPr>
      <w:r>
        <w:rPr>
          <w:sz w:val="44"/>
          <w:szCs w:val="44"/>
        </w:rPr>
        <w:t>МУНИЦИПАЛЬНОГО РАЙОНА</w:t>
      </w:r>
    </w:p>
    <w:p w:rsidR="00890397" w:rsidRDefault="00890397" w:rsidP="00890397">
      <w:pPr>
        <w:pStyle w:val="a3"/>
        <w:ind w:firstLine="567"/>
        <w:jc w:val="center"/>
        <w:rPr>
          <w:sz w:val="44"/>
          <w:szCs w:val="44"/>
        </w:rPr>
      </w:pPr>
      <w:r>
        <w:rPr>
          <w:sz w:val="44"/>
          <w:szCs w:val="44"/>
        </w:rPr>
        <w:t>ВОРОНЕЖСКОЙ ОБЛАСТИ</w:t>
      </w:r>
    </w:p>
    <w:p w:rsidR="00890397" w:rsidRDefault="00890397" w:rsidP="00890397">
      <w:pPr>
        <w:pStyle w:val="a3"/>
        <w:ind w:firstLine="567"/>
        <w:jc w:val="center"/>
        <w:rPr>
          <w:sz w:val="44"/>
          <w:szCs w:val="44"/>
        </w:rPr>
      </w:pPr>
    </w:p>
    <w:p w:rsidR="00890397" w:rsidRDefault="00890397" w:rsidP="00890397">
      <w:pPr>
        <w:pStyle w:val="a3"/>
        <w:ind w:firstLine="567"/>
        <w:jc w:val="center"/>
        <w:rPr>
          <w:sz w:val="44"/>
          <w:szCs w:val="44"/>
        </w:rPr>
      </w:pPr>
      <w:r>
        <w:rPr>
          <w:sz w:val="44"/>
          <w:szCs w:val="44"/>
        </w:rPr>
        <w:t xml:space="preserve">№ </w:t>
      </w:r>
      <w:r w:rsidR="00317063">
        <w:rPr>
          <w:sz w:val="44"/>
          <w:szCs w:val="44"/>
        </w:rPr>
        <w:t>16</w:t>
      </w:r>
    </w:p>
    <w:p w:rsidR="00890397" w:rsidRDefault="00C81BAE" w:rsidP="00890397">
      <w:pPr>
        <w:pStyle w:val="a3"/>
        <w:ind w:firstLine="567"/>
        <w:jc w:val="center"/>
        <w:rPr>
          <w:sz w:val="44"/>
          <w:szCs w:val="44"/>
        </w:rPr>
      </w:pPr>
      <w:r>
        <w:rPr>
          <w:sz w:val="44"/>
          <w:szCs w:val="44"/>
        </w:rPr>
        <w:t>1</w:t>
      </w:r>
      <w:r w:rsidR="00317063">
        <w:rPr>
          <w:sz w:val="44"/>
          <w:szCs w:val="44"/>
        </w:rPr>
        <w:t>6</w:t>
      </w:r>
      <w:r w:rsidR="00A84B88">
        <w:rPr>
          <w:sz w:val="44"/>
          <w:szCs w:val="44"/>
        </w:rPr>
        <w:t xml:space="preserve"> </w:t>
      </w:r>
      <w:r w:rsidR="00317063">
        <w:rPr>
          <w:sz w:val="44"/>
          <w:szCs w:val="44"/>
        </w:rPr>
        <w:t xml:space="preserve">декабря </w:t>
      </w:r>
      <w:r w:rsidR="00890397">
        <w:rPr>
          <w:sz w:val="44"/>
          <w:szCs w:val="44"/>
        </w:rPr>
        <w:t>202</w:t>
      </w:r>
      <w:r w:rsidR="008C71E0">
        <w:rPr>
          <w:sz w:val="44"/>
          <w:szCs w:val="44"/>
        </w:rPr>
        <w:t>4</w:t>
      </w:r>
      <w:r w:rsidR="00890397">
        <w:rPr>
          <w:sz w:val="44"/>
          <w:szCs w:val="44"/>
        </w:rPr>
        <w:t xml:space="preserve"> г.</w:t>
      </w:r>
    </w:p>
    <w:p w:rsidR="00890397" w:rsidRDefault="00890397" w:rsidP="00890397">
      <w:pPr>
        <w:pStyle w:val="a3"/>
        <w:ind w:firstLine="567"/>
        <w:jc w:val="both"/>
        <w:rPr>
          <w:sz w:val="50"/>
          <w:szCs w:val="50"/>
        </w:rPr>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both"/>
      </w:pPr>
    </w:p>
    <w:p w:rsidR="00890397" w:rsidRDefault="00890397" w:rsidP="00890397">
      <w:pPr>
        <w:pStyle w:val="a3"/>
        <w:ind w:firstLine="567"/>
        <w:jc w:val="center"/>
      </w:pPr>
      <w:r>
        <w:t>Официальное периодическое печатное издание</w:t>
      </w:r>
    </w:p>
    <w:p w:rsidR="00890397" w:rsidRDefault="00890397" w:rsidP="00890397">
      <w:pPr>
        <w:pStyle w:val="a3"/>
        <w:ind w:firstLine="567"/>
        <w:jc w:val="center"/>
      </w:pPr>
      <w:r>
        <w:t>Учредитель:</w:t>
      </w:r>
    </w:p>
    <w:p w:rsidR="00890397" w:rsidRDefault="00890397" w:rsidP="00890397">
      <w:pPr>
        <w:pStyle w:val="a3"/>
        <w:ind w:firstLine="567"/>
        <w:jc w:val="center"/>
      </w:pPr>
      <w:r>
        <w:t>Совет народных депутатов Радченского сельского поселения</w:t>
      </w:r>
    </w:p>
    <w:p w:rsidR="00890397" w:rsidRDefault="00890397" w:rsidP="00890397">
      <w:pPr>
        <w:pStyle w:val="a3"/>
        <w:ind w:firstLine="567"/>
        <w:jc w:val="center"/>
      </w:pPr>
      <w:r>
        <w:t>Богучарского муниципального района</w:t>
      </w:r>
    </w:p>
    <w:p w:rsidR="00890397" w:rsidRDefault="00890397" w:rsidP="00890397">
      <w:pPr>
        <w:pStyle w:val="a3"/>
        <w:ind w:firstLine="567"/>
        <w:jc w:val="center"/>
      </w:pPr>
      <w:r>
        <w:t>Воронежской области</w:t>
      </w:r>
    </w:p>
    <w:p w:rsidR="00890397" w:rsidRDefault="00890397" w:rsidP="00890397">
      <w:pPr>
        <w:pStyle w:val="a3"/>
        <w:ind w:firstLine="567"/>
        <w:jc w:val="both"/>
      </w:pPr>
    </w:p>
    <w:p w:rsidR="00890397" w:rsidRDefault="00890397" w:rsidP="00890397">
      <w:pPr>
        <w:pStyle w:val="a3"/>
        <w:ind w:firstLine="567"/>
        <w:jc w:val="both"/>
      </w:pPr>
    </w:p>
    <w:p w:rsidR="00D578E1" w:rsidRDefault="00D578E1" w:rsidP="00890397">
      <w:pPr>
        <w:pStyle w:val="a3"/>
        <w:ind w:firstLine="567"/>
        <w:jc w:val="both"/>
      </w:pPr>
    </w:p>
    <w:p w:rsidR="00890397" w:rsidRDefault="00A5302F" w:rsidP="00890397">
      <w:pPr>
        <w:pStyle w:val="a3"/>
        <w:ind w:firstLine="567"/>
        <w:jc w:val="center"/>
      </w:pPr>
      <w:proofErr w:type="gramStart"/>
      <w:r>
        <w:t>Ответственный за выпуск:</w:t>
      </w:r>
      <w:proofErr w:type="gramEnd"/>
      <w:r>
        <w:t xml:space="preserve">  Н.А. Рыбянцев</w:t>
      </w:r>
    </w:p>
    <w:p w:rsidR="00890397" w:rsidRDefault="00A5302F" w:rsidP="00890397">
      <w:pPr>
        <w:pStyle w:val="a3"/>
        <w:ind w:firstLine="567"/>
        <w:jc w:val="center"/>
      </w:pPr>
      <w:proofErr w:type="gramStart"/>
      <w:r>
        <w:t>подписан</w:t>
      </w:r>
      <w:proofErr w:type="gramEnd"/>
      <w:r>
        <w:t xml:space="preserve"> в печать в 1</w:t>
      </w:r>
      <w:r w:rsidR="00004EB7">
        <w:t>4</w:t>
      </w:r>
      <w:r w:rsidR="00890397">
        <w:t xml:space="preserve"> часов 00 минут </w:t>
      </w:r>
      <w:r w:rsidR="00C81BAE">
        <w:t>1</w:t>
      </w:r>
      <w:r w:rsidR="00317063">
        <w:t>6.12</w:t>
      </w:r>
      <w:r w:rsidR="00C81BAE">
        <w:t>.</w:t>
      </w:r>
      <w:r w:rsidR="00890397">
        <w:t>202</w:t>
      </w:r>
      <w:r w:rsidR="008C71E0">
        <w:t>4</w:t>
      </w:r>
      <w:r w:rsidR="00890397">
        <w:t xml:space="preserve"> года,</w:t>
      </w:r>
    </w:p>
    <w:p w:rsidR="00890397" w:rsidRDefault="00890397" w:rsidP="00890397">
      <w:pPr>
        <w:pStyle w:val="a3"/>
        <w:ind w:firstLine="567"/>
        <w:jc w:val="center"/>
      </w:pPr>
      <w:r>
        <w:t>тираж: 20 экземпляров,</w:t>
      </w:r>
    </w:p>
    <w:p w:rsidR="00890397" w:rsidRDefault="00890397" w:rsidP="00890397">
      <w:pPr>
        <w:pStyle w:val="a3"/>
        <w:ind w:firstLine="567"/>
        <w:jc w:val="center"/>
        <w:rPr>
          <w:bCs/>
          <w:spacing w:val="2"/>
        </w:rPr>
      </w:pPr>
      <w:r>
        <w:t xml:space="preserve">адрес издателя: </w:t>
      </w:r>
      <w:r>
        <w:rPr>
          <w:bCs/>
          <w:spacing w:val="2"/>
        </w:rPr>
        <w:t>3967</w:t>
      </w:r>
      <w:r w:rsidR="00261C0E">
        <w:rPr>
          <w:bCs/>
          <w:spacing w:val="2"/>
        </w:rPr>
        <w:t>58</w:t>
      </w:r>
      <w:r>
        <w:rPr>
          <w:bCs/>
          <w:spacing w:val="2"/>
        </w:rPr>
        <w:t>, Воронежская область, Богучарский район, село Радченское,</w:t>
      </w:r>
    </w:p>
    <w:p w:rsidR="00890397" w:rsidRDefault="00890397" w:rsidP="00890397">
      <w:pPr>
        <w:jc w:val="center"/>
        <w:rPr>
          <w:rFonts w:ascii="Times New Roman" w:hAnsi="Times New Roman" w:cs="Times New Roman"/>
          <w:bCs/>
          <w:spacing w:val="2"/>
        </w:rPr>
      </w:pPr>
      <w:r w:rsidRPr="00B45C39">
        <w:rPr>
          <w:rFonts w:ascii="Times New Roman" w:hAnsi="Times New Roman" w:cs="Times New Roman"/>
          <w:bCs/>
          <w:spacing w:val="2"/>
        </w:rPr>
        <w:t>улица Воробьева, 86, распространяется «Бесплатно»</w:t>
      </w:r>
    </w:p>
    <w:p w:rsidR="00B7163B" w:rsidRDefault="00B7163B" w:rsidP="00890397">
      <w:pPr>
        <w:jc w:val="center"/>
        <w:rPr>
          <w:rFonts w:ascii="Times New Roman" w:hAnsi="Times New Roman" w:cs="Times New Roman"/>
          <w:bCs/>
          <w:spacing w:val="2"/>
        </w:rPr>
      </w:pPr>
    </w:p>
    <w:p w:rsidR="00A84B88" w:rsidRDefault="00A84B88" w:rsidP="00890397">
      <w:pPr>
        <w:jc w:val="center"/>
        <w:rPr>
          <w:rFonts w:ascii="Times New Roman" w:hAnsi="Times New Roman" w:cs="Times New Roman"/>
          <w:bCs/>
          <w:spacing w:val="2"/>
        </w:rPr>
      </w:pPr>
    </w:p>
    <w:p w:rsidR="00317063" w:rsidRPr="00317063" w:rsidRDefault="00317063" w:rsidP="00317063">
      <w:pPr>
        <w:pStyle w:val="a3"/>
        <w:jc w:val="center"/>
        <w:rPr>
          <w:sz w:val="20"/>
          <w:szCs w:val="20"/>
        </w:rPr>
      </w:pPr>
      <w:r w:rsidRPr="00317063">
        <w:rPr>
          <w:sz w:val="20"/>
          <w:szCs w:val="20"/>
        </w:rPr>
        <w:lastRenderedPageBreak/>
        <w:t>СОВЕТ НАРОДНЫХ ДЕПУТАТОВ</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РЕШЕНИЕ</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от «06» декабря 2024 года № 294</w:t>
      </w:r>
    </w:p>
    <w:p w:rsidR="00317063" w:rsidRPr="00317063" w:rsidRDefault="00317063" w:rsidP="00317063">
      <w:pPr>
        <w:pStyle w:val="a3"/>
        <w:rPr>
          <w:sz w:val="20"/>
          <w:szCs w:val="20"/>
        </w:rPr>
      </w:pPr>
      <w:r w:rsidRPr="00317063">
        <w:rPr>
          <w:sz w:val="20"/>
          <w:szCs w:val="20"/>
        </w:rPr>
        <w:t>с. Радченское</w:t>
      </w:r>
    </w:p>
    <w:p w:rsidR="00317063" w:rsidRPr="00317063" w:rsidRDefault="00317063" w:rsidP="00317063">
      <w:pPr>
        <w:pStyle w:val="a3"/>
        <w:rPr>
          <w:sz w:val="20"/>
          <w:szCs w:val="20"/>
        </w:rPr>
      </w:pPr>
    </w:p>
    <w:p w:rsidR="00317063" w:rsidRPr="00317063" w:rsidRDefault="00317063" w:rsidP="00317063">
      <w:pPr>
        <w:pStyle w:val="a3"/>
        <w:jc w:val="both"/>
        <w:rPr>
          <w:sz w:val="20"/>
          <w:szCs w:val="20"/>
        </w:rPr>
      </w:pPr>
      <w:r w:rsidRPr="00317063">
        <w:rPr>
          <w:sz w:val="20"/>
          <w:szCs w:val="20"/>
        </w:rPr>
        <w:t>О внесении изменений и дополнений в Устав Радченского сельского поселения Богучарского муниципального района Воронежской области</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В соответствии с Федеральными законами от 06.10.2003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Совет народных депутатов Радченского сельского поселения Богучарского муниципального района Воронежской области </w:t>
      </w:r>
      <w:proofErr w:type="spellStart"/>
      <w:proofErr w:type="gramStart"/>
      <w:r w:rsidRPr="00317063">
        <w:rPr>
          <w:sz w:val="20"/>
          <w:szCs w:val="20"/>
        </w:rPr>
        <w:t>р</w:t>
      </w:r>
      <w:proofErr w:type="spellEnd"/>
      <w:proofErr w:type="gramEnd"/>
      <w:r w:rsidRPr="00317063">
        <w:rPr>
          <w:sz w:val="20"/>
          <w:szCs w:val="20"/>
        </w:rPr>
        <w:t xml:space="preserve"> е </w:t>
      </w:r>
      <w:proofErr w:type="spellStart"/>
      <w:r w:rsidRPr="00317063">
        <w:rPr>
          <w:sz w:val="20"/>
          <w:szCs w:val="20"/>
        </w:rPr>
        <w:t>ш</w:t>
      </w:r>
      <w:proofErr w:type="spellEnd"/>
      <w:r w:rsidRPr="00317063">
        <w:rPr>
          <w:sz w:val="20"/>
          <w:szCs w:val="20"/>
        </w:rPr>
        <w:t xml:space="preserve"> и л:</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Внести в Устав Радченского сельского поселения Богучарского муниципального района следующие изменения и дополнения: </w:t>
      </w:r>
    </w:p>
    <w:p w:rsidR="00317063" w:rsidRPr="00317063" w:rsidRDefault="00317063" w:rsidP="00317063">
      <w:pPr>
        <w:pStyle w:val="a3"/>
        <w:jc w:val="both"/>
        <w:rPr>
          <w:sz w:val="20"/>
          <w:szCs w:val="20"/>
        </w:rPr>
      </w:pPr>
      <w:r w:rsidRPr="00317063">
        <w:rPr>
          <w:sz w:val="20"/>
          <w:szCs w:val="20"/>
        </w:rPr>
        <w:t>Статью 7 дополнить пунктом 30 следующего содержания:</w:t>
      </w:r>
    </w:p>
    <w:p w:rsidR="00317063" w:rsidRPr="00317063" w:rsidRDefault="00317063" w:rsidP="00317063">
      <w:pPr>
        <w:pStyle w:val="a3"/>
        <w:jc w:val="both"/>
        <w:rPr>
          <w:sz w:val="20"/>
          <w:szCs w:val="20"/>
        </w:rPr>
      </w:pPr>
      <w:r w:rsidRPr="00317063">
        <w:rPr>
          <w:sz w:val="20"/>
          <w:szCs w:val="20"/>
        </w:rPr>
        <w:t>30)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1.2. Устав дополнить статьей 17.1. следующего содержания:</w:t>
      </w:r>
    </w:p>
    <w:p w:rsidR="00317063" w:rsidRPr="00317063" w:rsidRDefault="00317063" w:rsidP="00317063">
      <w:pPr>
        <w:pStyle w:val="a3"/>
        <w:jc w:val="both"/>
        <w:rPr>
          <w:sz w:val="20"/>
          <w:szCs w:val="20"/>
        </w:rPr>
      </w:pPr>
      <w:r w:rsidRPr="00317063">
        <w:rPr>
          <w:sz w:val="20"/>
          <w:szCs w:val="20"/>
        </w:rPr>
        <w:t xml:space="preserve"> «СТАТЬЯ  17.1. Инициативные проекты.</w:t>
      </w:r>
    </w:p>
    <w:p w:rsidR="00317063" w:rsidRPr="00317063" w:rsidRDefault="00317063" w:rsidP="00317063">
      <w:pPr>
        <w:pStyle w:val="a3"/>
        <w:jc w:val="both"/>
        <w:rPr>
          <w:sz w:val="20"/>
          <w:szCs w:val="20"/>
        </w:rPr>
      </w:pPr>
      <w:r w:rsidRPr="00317063">
        <w:rPr>
          <w:sz w:val="20"/>
          <w:szCs w:val="20"/>
        </w:rPr>
        <w:t xml:space="preserve">1. В целях реализации мероприятий, имеющих приоритетное значение для Радченского  сельского поселения или его части, по решению вопросов местного значения или иных вопросов, право </w:t>
      </w:r>
      <w:proofErr w:type="gramStart"/>
      <w:r w:rsidRPr="00317063">
        <w:rPr>
          <w:sz w:val="20"/>
          <w:szCs w:val="20"/>
        </w:rPr>
        <w:t>решения</w:t>
      </w:r>
      <w:proofErr w:type="gramEnd"/>
      <w:r w:rsidRPr="00317063">
        <w:rPr>
          <w:sz w:val="20"/>
          <w:szCs w:val="20"/>
        </w:rPr>
        <w:t xml:space="preserve"> которых предоставлено органам местного самоуправления Радченского  сельского поселения, в администрацию Радченского сельского поселения может быть внесен инициативный проект. Порядок определения части территории Радченского сельского поселения, на которой могут реализовываться инициативные проекты, устанавливается нормативным правовым актом Совета народных депутатов Радченского  сельского поселения.</w:t>
      </w:r>
    </w:p>
    <w:p w:rsidR="00317063" w:rsidRPr="00317063" w:rsidRDefault="00317063" w:rsidP="00317063">
      <w:pPr>
        <w:pStyle w:val="a3"/>
        <w:jc w:val="both"/>
        <w:rPr>
          <w:sz w:val="20"/>
          <w:szCs w:val="20"/>
        </w:rPr>
      </w:pPr>
      <w:r w:rsidRPr="00317063">
        <w:rPr>
          <w:sz w:val="20"/>
          <w:szCs w:val="20"/>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Радченского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Радченского  сельского поселения. Право выступить инициатором проекта в соответствии с нормативным правовым актом Совета народных депутатов  Радченского сельского поселения может быть предоставлено также иным лицам, осуществляющим деятельность на территории Радченского сельского поселения.</w:t>
      </w:r>
    </w:p>
    <w:p w:rsidR="00317063" w:rsidRPr="00317063" w:rsidRDefault="00317063" w:rsidP="00317063">
      <w:pPr>
        <w:pStyle w:val="a3"/>
        <w:jc w:val="both"/>
        <w:rPr>
          <w:sz w:val="20"/>
          <w:szCs w:val="20"/>
        </w:rPr>
      </w:pPr>
      <w:bookmarkStart w:id="0" w:name="Par2"/>
      <w:bookmarkEnd w:id="0"/>
      <w:r w:rsidRPr="00317063">
        <w:rPr>
          <w:sz w:val="20"/>
          <w:szCs w:val="20"/>
        </w:rPr>
        <w:t>3. Инициативный проект должен содержать следующие сведения:</w:t>
      </w:r>
    </w:p>
    <w:p w:rsidR="00317063" w:rsidRPr="00317063" w:rsidRDefault="00317063" w:rsidP="00317063">
      <w:pPr>
        <w:pStyle w:val="a3"/>
        <w:jc w:val="both"/>
        <w:rPr>
          <w:sz w:val="20"/>
          <w:szCs w:val="20"/>
        </w:rPr>
      </w:pPr>
      <w:r w:rsidRPr="00317063">
        <w:rPr>
          <w:sz w:val="20"/>
          <w:szCs w:val="20"/>
        </w:rPr>
        <w:t>1) описание проблемы, решение которой имеет приоритетное значение для жителей Радченского  сельского поселения или его части;</w:t>
      </w:r>
    </w:p>
    <w:p w:rsidR="00317063" w:rsidRPr="00317063" w:rsidRDefault="00317063" w:rsidP="00317063">
      <w:pPr>
        <w:pStyle w:val="a3"/>
        <w:jc w:val="both"/>
        <w:rPr>
          <w:sz w:val="20"/>
          <w:szCs w:val="20"/>
        </w:rPr>
      </w:pPr>
      <w:r w:rsidRPr="00317063">
        <w:rPr>
          <w:sz w:val="20"/>
          <w:szCs w:val="20"/>
        </w:rPr>
        <w:t>2) обоснование предложений по решению указанной проблемы;</w:t>
      </w:r>
    </w:p>
    <w:p w:rsidR="00317063" w:rsidRPr="00317063" w:rsidRDefault="00317063" w:rsidP="00317063">
      <w:pPr>
        <w:pStyle w:val="a3"/>
        <w:jc w:val="both"/>
        <w:rPr>
          <w:sz w:val="20"/>
          <w:szCs w:val="20"/>
        </w:rPr>
      </w:pPr>
      <w:r w:rsidRPr="00317063">
        <w:rPr>
          <w:sz w:val="20"/>
          <w:szCs w:val="20"/>
        </w:rPr>
        <w:t>3) описание ожидаемого результата (ожидаемых результатов) реализации инициативного проекта;</w:t>
      </w:r>
    </w:p>
    <w:p w:rsidR="00317063" w:rsidRPr="00317063" w:rsidRDefault="00317063" w:rsidP="00317063">
      <w:pPr>
        <w:pStyle w:val="a3"/>
        <w:jc w:val="both"/>
        <w:rPr>
          <w:sz w:val="20"/>
          <w:szCs w:val="20"/>
        </w:rPr>
      </w:pPr>
      <w:r w:rsidRPr="00317063">
        <w:rPr>
          <w:sz w:val="20"/>
          <w:szCs w:val="20"/>
        </w:rPr>
        <w:t>4) предварительный расчет необходимых расходов на реализацию инициативного проекта;</w:t>
      </w:r>
    </w:p>
    <w:p w:rsidR="00317063" w:rsidRPr="00317063" w:rsidRDefault="00317063" w:rsidP="00317063">
      <w:pPr>
        <w:pStyle w:val="a3"/>
        <w:jc w:val="both"/>
        <w:rPr>
          <w:sz w:val="20"/>
          <w:szCs w:val="20"/>
        </w:rPr>
      </w:pPr>
      <w:r w:rsidRPr="00317063">
        <w:rPr>
          <w:sz w:val="20"/>
          <w:szCs w:val="20"/>
        </w:rPr>
        <w:t>5) планируемые сроки реализации инициативного проекта;</w:t>
      </w:r>
    </w:p>
    <w:p w:rsidR="00317063" w:rsidRPr="00317063" w:rsidRDefault="00317063" w:rsidP="00317063">
      <w:pPr>
        <w:pStyle w:val="a3"/>
        <w:jc w:val="both"/>
        <w:rPr>
          <w:sz w:val="20"/>
          <w:szCs w:val="20"/>
        </w:rPr>
      </w:pPr>
      <w:r w:rsidRPr="00317063">
        <w:rPr>
          <w:sz w:val="20"/>
          <w:szCs w:val="20"/>
        </w:rPr>
        <w:t>6) сведения о планируемом (возможном) финансовом, имущественном и (или) трудовом участии заинтересованных лиц в реализации данного проекта;</w:t>
      </w:r>
    </w:p>
    <w:p w:rsidR="00317063" w:rsidRPr="00317063" w:rsidRDefault="00317063" w:rsidP="00317063">
      <w:pPr>
        <w:pStyle w:val="a3"/>
        <w:jc w:val="both"/>
        <w:rPr>
          <w:sz w:val="20"/>
          <w:szCs w:val="20"/>
        </w:rPr>
      </w:pPr>
      <w:r w:rsidRPr="00317063">
        <w:rPr>
          <w:sz w:val="20"/>
          <w:szCs w:val="20"/>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17063" w:rsidRPr="00317063" w:rsidRDefault="00317063" w:rsidP="00317063">
      <w:pPr>
        <w:pStyle w:val="a3"/>
        <w:jc w:val="both"/>
        <w:rPr>
          <w:sz w:val="20"/>
          <w:szCs w:val="20"/>
        </w:rPr>
      </w:pPr>
      <w:r w:rsidRPr="00317063">
        <w:rPr>
          <w:sz w:val="20"/>
          <w:szCs w:val="20"/>
        </w:rPr>
        <w:t>8) указание на территорию Радченского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Радченского  сельского поселения;</w:t>
      </w:r>
    </w:p>
    <w:p w:rsidR="00317063" w:rsidRPr="00317063" w:rsidRDefault="00317063" w:rsidP="00317063">
      <w:pPr>
        <w:pStyle w:val="a3"/>
        <w:jc w:val="both"/>
        <w:rPr>
          <w:sz w:val="20"/>
          <w:szCs w:val="20"/>
        </w:rPr>
      </w:pPr>
      <w:r w:rsidRPr="00317063">
        <w:rPr>
          <w:sz w:val="20"/>
          <w:szCs w:val="20"/>
        </w:rPr>
        <w:t>9) иные сведения, предусмотренные нормативным правовым актом Совета народных депутатов Радченского  сельского поселения.</w:t>
      </w:r>
    </w:p>
    <w:p w:rsidR="00317063" w:rsidRPr="00317063" w:rsidRDefault="00317063" w:rsidP="00317063">
      <w:pPr>
        <w:pStyle w:val="a3"/>
        <w:jc w:val="both"/>
        <w:rPr>
          <w:sz w:val="20"/>
          <w:szCs w:val="20"/>
        </w:rPr>
      </w:pPr>
      <w:r w:rsidRPr="00317063">
        <w:rPr>
          <w:sz w:val="20"/>
          <w:szCs w:val="20"/>
        </w:rPr>
        <w:t xml:space="preserve">4. </w:t>
      </w:r>
      <w:proofErr w:type="gramStart"/>
      <w:r w:rsidRPr="00317063">
        <w:rPr>
          <w:sz w:val="20"/>
          <w:szCs w:val="20"/>
        </w:rPr>
        <w:t>Инициативный проект до его внесения в администрацию Радченского сельского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Радченского сельского поселения или его части, целесообразности реализации инициативного проекта, а также принятия сходом, собранием или конференцией граждан</w:t>
      </w:r>
      <w:proofErr w:type="gramEnd"/>
      <w:r w:rsidRPr="00317063">
        <w:rPr>
          <w:sz w:val="20"/>
          <w:szCs w:val="20"/>
        </w:rPr>
        <w:t xml:space="preserve">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17063" w:rsidRPr="00317063" w:rsidRDefault="00317063" w:rsidP="00317063">
      <w:pPr>
        <w:pStyle w:val="a3"/>
        <w:jc w:val="both"/>
        <w:rPr>
          <w:sz w:val="20"/>
          <w:szCs w:val="20"/>
        </w:rPr>
      </w:pPr>
      <w:r w:rsidRPr="00317063">
        <w:rPr>
          <w:sz w:val="20"/>
          <w:szCs w:val="20"/>
        </w:rPr>
        <w:t>Нормативным правовым актом Совета народных депутатов  Радченского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17063" w:rsidRPr="00317063" w:rsidRDefault="00317063" w:rsidP="00317063">
      <w:pPr>
        <w:pStyle w:val="a3"/>
        <w:jc w:val="both"/>
        <w:rPr>
          <w:sz w:val="20"/>
          <w:szCs w:val="20"/>
        </w:rPr>
      </w:pPr>
      <w:r w:rsidRPr="00317063">
        <w:rPr>
          <w:sz w:val="20"/>
          <w:szCs w:val="20"/>
        </w:rPr>
        <w:t xml:space="preserve">Инициаторы проекта при внесении инициативного проекта в администрацию Радченского сельского поселения прикладывают к нему соответственно протокол схода, собрания или конференции граждан, результаты опроса </w:t>
      </w:r>
      <w:r w:rsidRPr="00317063">
        <w:rPr>
          <w:sz w:val="20"/>
          <w:szCs w:val="20"/>
        </w:rPr>
        <w:lastRenderedPageBreak/>
        <w:t>граждан и (или) подписные листы, подтверждающие поддержку инициативного проекта жителями муниципального образования или его части.</w:t>
      </w:r>
    </w:p>
    <w:p w:rsidR="00317063" w:rsidRPr="00317063" w:rsidRDefault="00317063" w:rsidP="00317063">
      <w:pPr>
        <w:pStyle w:val="a3"/>
        <w:jc w:val="both"/>
        <w:rPr>
          <w:sz w:val="20"/>
          <w:szCs w:val="20"/>
        </w:rPr>
      </w:pPr>
      <w:r w:rsidRPr="00317063">
        <w:rPr>
          <w:sz w:val="20"/>
          <w:szCs w:val="20"/>
        </w:rPr>
        <w:t xml:space="preserve">5. </w:t>
      </w:r>
      <w:proofErr w:type="gramStart"/>
      <w:r w:rsidRPr="00317063">
        <w:rPr>
          <w:sz w:val="20"/>
          <w:szCs w:val="20"/>
        </w:rPr>
        <w:t xml:space="preserve">Информация о внесении инициативного проекта в администрацию Радченского  сельского поселения подлежит официальному обнародованию и размещению на официальном сайте Радченского сельского поселения в информационно-телекоммуникационной сети "Интернет" в течение трех рабочих дней со дня внесения инициативного проекта в администрацию Радченского  сельского поселения и должна содержать сведения, указанные в </w:t>
      </w:r>
      <w:hyperlink w:anchor="Par2" w:history="1">
        <w:r w:rsidRPr="00317063">
          <w:rPr>
            <w:rStyle w:val="af"/>
            <w:sz w:val="20"/>
            <w:szCs w:val="20"/>
          </w:rPr>
          <w:t>части 3</w:t>
        </w:r>
      </w:hyperlink>
      <w:r w:rsidRPr="00317063">
        <w:rPr>
          <w:sz w:val="20"/>
          <w:szCs w:val="20"/>
        </w:rPr>
        <w:t xml:space="preserve"> настоящей статьи, а также об инициаторах проекта.</w:t>
      </w:r>
      <w:proofErr w:type="gramEnd"/>
      <w:r w:rsidRPr="00317063">
        <w:rPr>
          <w:sz w:val="20"/>
          <w:szCs w:val="20"/>
        </w:rPr>
        <w:t xml:space="preserve"> Одновременно граждане информируются о возможности представления в администрацию Радченского  сельского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достигшие шестнадцатилетнего возраста. В случае</w:t>
      </w:r>
      <w:proofErr w:type="gramStart"/>
      <w:r w:rsidRPr="00317063">
        <w:rPr>
          <w:sz w:val="20"/>
          <w:szCs w:val="20"/>
        </w:rPr>
        <w:t>,</w:t>
      </w:r>
      <w:proofErr w:type="gramEnd"/>
      <w:r w:rsidRPr="00317063">
        <w:rPr>
          <w:sz w:val="20"/>
          <w:szCs w:val="20"/>
        </w:rPr>
        <w:t xml:space="preserve"> если администрация Радченского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317063" w:rsidRPr="00317063" w:rsidRDefault="00317063" w:rsidP="00317063">
      <w:pPr>
        <w:pStyle w:val="a3"/>
        <w:jc w:val="both"/>
        <w:rPr>
          <w:sz w:val="20"/>
          <w:szCs w:val="20"/>
        </w:rPr>
      </w:pPr>
      <w:bookmarkStart w:id="1" w:name="Par16"/>
      <w:bookmarkEnd w:id="1"/>
      <w:r w:rsidRPr="00317063">
        <w:rPr>
          <w:sz w:val="20"/>
          <w:szCs w:val="20"/>
        </w:rPr>
        <w:t>6. Инициативный проект подлежит обязательному рассмотрению администрацией Радченского  сельского поселения в течение 30 дней со дня его внесения. Администрация Радченского сельского поселения по результатам рассмотрения инициативного проекта принимает одно из следующих решений:</w:t>
      </w:r>
    </w:p>
    <w:p w:rsidR="00317063" w:rsidRPr="00317063" w:rsidRDefault="00317063" w:rsidP="00317063">
      <w:pPr>
        <w:pStyle w:val="a3"/>
        <w:jc w:val="both"/>
        <w:rPr>
          <w:sz w:val="20"/>
          <w:szCs w:val="20"/>
        </w:rPr>
      </w:pPr>
      <w:r w:rsidRPr="00317063">
        <w:rPr>
          <w:sz w:val="20"/>
          <w:szCs w:val="20"/>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17063" w:rsidRPr="00317063" w:rsidRDefault="00317063" w:rsidP="00317063">
      <w:pPr>
        <w:pStyle w:val="a3"/>
        <w:jc w:val="both"/>
        <w:rPr>
          <w:sz w:val="20"/>
          <w:szCs w:val="20"/>
        </w:rPr>
      </w:pPr>
      <w:r w:rsidRPr="00317063">
        <w:rPr>
          <w:sz w:val="20"/>
          <w:szCs w:val="20"/>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17063" w:rsidRPr="00317063" w:rsidRDefault="00317063" w:rsidP="00317063">
      <w:pPr>
        <w:pStyle w:val="a3"/>
        <w:jc w:val="both"/>
        <w:rPr>
          <w:sz w:val="20"/>
          <w:szCs w:val="20"/>
        </w:rPr>
      </w:pPr>
      <w:bookmarkStart w:id="2" w:name="Par19"/>
      <w:bookmarkEnd w:id="2"/>
      <w:r w:rsidRPr="00317063">
        <w:rPr>
          <w:sz w:val="20"/>
          <w:szCs w:val="20"/>
        </w:rPr>
        <w:t>7. Администрация Радченского сельского поселения принимает решение об отказе в поддержке инициативного проекта в одном из следующих случаев:</w:t>
      </w:r>
    </w:p>
    <w:p w:rsidR="00317063" w:rsidRPr="00317063" w:rsidRDefault="00317063" w:rsidP="00317063">
      <w:pPr>
        <w:pStyle w:val="a3"/>
        <w:jc w:val="both"/>
        <w:rPr>
          <w:sz w:val="20"/>
          <w:szCs w:val="20"/>
        </w:rPr>
      </w:pPr>
      <w:r w:rsidRPr="00317063">
        <w:rPr>
          <w:sz w:val="20"/>
          <w:szCs w:val="20"/>
        </w:rPr>
        <w:t>1) несоблюдение установленного порядка внесения инициативного проекта и его рассмотрения;</w:t>
      </w:r>
    </w:p>
    <w:p w:rsidR="00317063" w:rsidRPr="00317063" w:rsidRDefault="00317063" w:rsidP="00317063">
      <w:pPr>
        <w:pStyle w:val="a3"/>
        <w:jc w:val="both"/>
        <w:rPr>
          <w:sz w:val="20"/>
          <w:szCs w:val="20"/>
        </w:rPr>
      </w:pPr>
      <w:r w:rsidRPr="00317063">
        <w:rPr>
          <w:sz w:val="20"/>
          <w:szCs w:val="20"/>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Радченского  сельского поселения;</w:t>
      </w:r>
    </w:p>
    <w:p w:rsidR="00317063" w:rsidRPr="00317063" w:rsidRDefault="00317063" w:rsidP="00317063">
      <w:pPr>
        <w:pStyle w:val="a3"/>
        <w:jc w:val="both"/>
        <w:rPr>
          <w:sz w:val="20"/>
          <w:szCs w:val="20"/>
        </w:rPr>
      </w:pPr>
      <w:r w:rsidRPr="00317063">
        <w:rPr>
          <w:sz w:val="20"/>
          <w:szCs w:val="20"/>
        </w:rPr>
        <w:t>3) невозможность реализации инициативного проекта ввиду отсутствия у органов местного самоуправления Радченского сельского поселения необходимых полномочий и прав;</w:t>
      </w:r>
    </w:p>
    <w:p w:rsidR="00317063" w:rsidRPr="00317063" w:rsidRDefault="00317063" w:rsidP="00317063">
      <w:pPr>
        <w:pStyle w:val="a3"/>
        <w:jc w:val="both"/>
        <w:rPr>
          <w:sz w:val="20"/>
          <w:szCs w:val="20"/>
        </w:rPr>
      </w:pPr>
      <w:r w:rsidRPr="00317063">
        <w:rPr>
          <w:sz w:val="20"/>
          <w:szCs w:val="20"/>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17063" w:rsidRPr="00317063" w:rsidRDefault="00317063" w:rsidP="00317063">
      <w:pPr>
        <w:pStyle w:val="a3"/>
        <w:jc w:val="both"/>
        <w:rPr>
          <w:sz w:val="20"/>
          <w:szCs w:val="20"/>
        </w:rPr>
      </w:pPr>
      <w:bookmarkStart w:id="3" w:name="Par24"/>
      <w:bookmarkEnd w:id="3"/>
      <w:r w:rsidRPr="00317063">
        <w:rPr>
          <w:sz w:val="20"/>
          <w:szCs w:val="20"/>
        </w:rPr>
        <w:t>5) наличие возможности решения описанной в инициативном проекте проблемы более эффективным способом;</w:t>
      </w:r>
    </w:p>
    <w:p w:rsidR="00317063" w:rsidRPr="00317063" w:rsidRDefault="00317063" w:rsidP="00317063">
      <w:pPr>
        <w:pStyle w:val="a3"/>
        <w:jc w:val="both"/>
        <w:rPr>
          <w:sz w:val="20"/>
          <w:szCs w:val="20"/>
        </w:rPr>
      </w:pPr>
      <w:r w:rsidRPr="00317063">
        <w:rPr>
          <w:sz w:val="20"/>
          <w:szCs w:val="20"/>
        </w:rPr>
        <w:t>6) признание инициативного проекта не прошедшим конкурсный отбор.</w:t>
      </w:r>
    </w:p>
    <w:p w:rsidR="00317063" w:rsidRPr="00317063" w:rsidRDefault="00317063" w:rsidP="00317063">
      <w:pPr>
        <w:pStyle w:val="a3"/>
        <w:jc w:val="both"/>
        <w:rPr>
          <w:sz w:val="20"/>
          <w:szCs w:val="20"/>
        </w:rPr>
      </w:pPr>
      <w:bookmarkStart w:id="4" w:name="Par26"/>
      <w:bookmarkEnd w:id="4"/>
      <w:r w:rsidRPr="00317063">
        <w:rPr>
          <w:sz w:val="20"/>
          <w:szCs w:val="20"/>
        </w:rPr>
        <w:t xml:space="preserve">8. Администрация Радченского сельского поселения вправе, а в случае, предусмотренном </w:t>
      </w:r>
      <w:hyperlink w:anchor="Par24" w:history="1">
        <w:r w:rsidRPr="00317063">
          <w:rPr>
            <w:rStyle w:val="af"/>
            <w:sz w:val="20"/>
            <w:szCs w:val="20"/>
          </w:rPr>
          <w:t>пунктом 5 части 7</w:t>
        </w:r>
      </w:hyperlink>
      <w:r w:rsidRPr="00317063">
        <w:rPr>
          <w:sz w:val="20"/>
          <w:szCs w:val="20"/>
        </w:rP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Радченского сельского поселения иного муниципального образования или государственного органа в соответствии с их компетенцией.</w:t>
      </w:r>
    </w:p>
    <w:p w:rsidR="00317063" w:rsidRPr="00317063" w:rsidRDefault="00317063" w:rsidP="00317063">
      <w:pPr>
        <w:pStyle w:val="a3"/>
        <w:jc w:val="both"/>
        <w:rPr>
          <w:sz w:val="20"/>
          <w:szCs w:val="20"/>
        </w:rPr>
      </w:pPr>
      <w:bookmarkStart w:id="5" w:name="Par27"/>
      <w:bookmarkEnd w:id="5"/>
      <w:r w:rsidRPr="00317063">
        <w:rPr>
          <w:sz w:val="20"/>
          <w:szCs w:val="20"/>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Радченского сельского поселения.</w:t>
      </w:r>
    </w:p>
    <w:p w:rsidR="00317063" w:rsidRPr="00317063" w:rsidRDefault="00317063" w:rsidP="00317063">
      <w:pPr>
        <w:pStyle w:val="a3"/>
        <w:jc w:val="both"/>
        <w:rPr>
          <w:sz w:val="20"/>
          <w:szCs w:val="20"/>
        </w:rPr>
      </w:pPr>
      <w:r w:rsidRPr="00317063">
        <w:rPr>
          <w:sz w:val="20"/>
          <w:szCs w:val="20"/>
        </w:rPr>
        <w:t xml:space="preserve">10. </w:t>
      </w:r>
      <w:proofErr w:type="gramStart"/>
      <w:r w:rsidRPr="00317063">
        <w:rPr>
          <w:sz w:val="20"/>
          <w:szCs w:val="20"/>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Воронежской</w:t>
      </w:r>
      <w:proofErr w:type="gramEnd"/>
      <w:r w:rsidRPr="00317063">
        <w:rPr>
          <w:sz w:val="20"/>
          <w:szCs w:val="20"/>
        </w:rPr>
        <w:t xml:space="preserve"> области. В этом случае требования </w:t>
      </w:r>
      <w:hyperlink w:anchor="Par2" w:history="1">
        <w:r w:rsidRPr="00317063">
          <w:rPr>
            <w:rStyle w:val="af"/>
            <w:sz w:val="20"/>
            <w:szCs w:val="20"/>
          </w:rPr>
          <w:t>частей 3</w:t>
        </w:r>
      </w:hyperlink>
      <w:r w:rsidRPr="00317063">
        <w:rPr>
          <w:sz w:val="20"/>
          <w:szCs w:val="20"/>
        </w:rPr>
        <w:t xml:space="preserve">, </w:t>
      </w:r>
      <w:hyperlink w:anchor="Par16" w:history="1">
        <w:r w:rsidRPr="00317063">
          <w:rPr>
            <w:rStyle w:val="af"/>
            <w:sz w:val="20"/>
            <w:szCs w:val="20"/>
          </w:rPr>
          <w:t>6</w:t>
        </w:r>
      </w:hyperlink>
      <w:r w:rsidRPr="00317063">
        <w:rPr>
          <w:sz w:val="20"/>
          <w:szCs w:val="20"/>
        </w:rPr>
        <w:t xml:space="preserve">, </w:t>
      </w:r>
      <w:hyperlink w:anchor="Par19" w:history="1">
        <w:r w:rsidRPr="00317063">
          <w:rPr>
            <w:rStyle w:val="af"/>
            <w:sz w:val="20"/>
            <w:szCs w:val="20"/>
          </w:rPr>
          <w:t>7</w:t>
        </w:r>
      </w:hyperlink>
      <w:r w:rsidRPr="00317063">
        <w:rPr>
          <w:sz w:val="20"/>
          <w:szCs w:val="20"/>
        </w:rPr>
        <w:t xml:space="preserve">, 8, 9, </w:t>
      </w:r>
      <w:hyperlink w:anchor="Par29" w:history="1">
        <w:r w:rsidRPr="00317063">
          <w:rPr>
            <w:rStyle w:val="af"/>
            <w:sz w:val="20"/>
            <w:szCs w:val="20"/>
          </w:rPr>
          <w:t>11</w:t>
        </w:r>
      </w:hyperlink>
      <w:r w:rsidRPr="00317063">
        <w:rPr>
          <w:sz w:val="20"/>
          <w:szCs w:val="20"/>
        </w:rPr>
        <w:t xml:space="preserve"> и </w:t>
      </w:r>
      <w:hyperlink w:anchor="Par30" w:history="1">
        <w:r w:rsidRPr="00317063">
          <w:rPr>
            <w:rStyle w:val="af"/>
            <w:sz w:val="20"/>
            <w:szCs w:val="20"/>
          </w:rPr>
          <w:t>12</w:t>
        </w:r>
      </w:hyperlink>
      <w:r w:rsidRPr="00317063">
        <w:rPr>
          <w:sz w:val="20"/>
          <w:szCs w:val="20"/>
        </w:rPr>
        <w:t xml:space="preserve"> настоящей статьи не применяются.</w:t>
      </w:r>
    </w:p>
    <w:p w:rsidR="00317063" w:rsidRPr="00317063" w:rsidRDefault="00317063" w:rsidP="00317063">
      <w:pPr>
        <w:pStyle w:val="a3"/>
        <w:jc w:val="both"/>
        <w:rPr>
          <w:sz w:val="20"/>
          <w:szCs w:val="20"/>
        </w:rPr>
      </w:pPr>
      <w:bookmarkStart w:id="6" w:name="Par29"/>
      <w:bookmarkEnd w:id="6"/>
      <w:r w:rsidRPr="00317063">
        <w:rPr>
          <w:sz w:val="20"/>
          <w:szCs w:val="20"/>
        </w:rPr>
        <w:t>11. В случае</w:t>
      </w:r>
      <w:proofErr w:type="gramStart"/>
      <w:r w:rsidRPr="00317063">
        <w:rPr>
          <w:sz w:val="20"/>
          <w:szCs w:val="20"/>
        </w:rPr>
        <w:t>,</w:t>
      </w:r>
      <w:proofErr w:type="gramEnd"/>
      <w:r w:rsidRPr="00317063">
        <w:rPr>
          <w:sz w:val="20"/>
          <w:szCs w:val="20"/>
        </w:rPr>
        <w:t xml:space="preserve"> если в администрацию Радченского сельского поселения внесено несколько инициативных проектов, в том числе с описанием аналогичных по содержанию приоритетных проблем, администрация Радченского сельского поселения организует проведение конкурсного отбора и информирует об этом инициаторов проекта.</w:t>
      </w:r>
    </w:p>
    <w:p w:rsidR="00317063" w:rsidRPr="00317063" w:rsidRDefault="00317063" w:rsidP="00317063">
      <w:pPr>
        <w:pStyle w:val="a3"/>
        <w:jc w:val="both"/>
        <w:rPr>
          <w:sz w:val="20"/>
          <w:szCs w:val="20"/>
        </w:rPr>
      </w:pPr>
      <w:bookmarkStart w:id="7" w:name="Par30"/>
      <w:bookmarkEnd w:id="7"/>
      <w:r w:rsidRPr="00317063">
        <w:rPr>
          <w:sz w:val="20"/>
          <w:szCs w:val="20"/>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Радченского сельского поселения. Состав коллегиального органа (комиссии) формируется администрацией Радченского  сельского поселения. При этом половина от общего числа членов коллегиального органа (комиссии) должна быть назначена на основе предложений Совета народных депутатов  Радченского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17063" w:rsidRPr="00317063" w:rsidRDefault="00317063" w:rsidP="00317063">
      <w:pPr>
        <w:pStyle w:val="a3"/>
        <w:jc w:val="both"/>
        <w:rPr>
          <w:sz w:val="20"/>
          <w:szCs w:val="20"/>
        </w:rPr>
      </w:pPr>
      <w:r w:rsidRPr="00317063">
        <w:rPr>
          <w:sz w:val="20"/>
          <w:szCs w:val="20"/>
        </w:rPr>
        <w:t xml:space="preserve">13. Инициаторы проекта, другие граждане, проживающие на территории Радченского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317063">
        <w:rPr>
          <w:sz w:val="20"/>
          <w:szCs w:val="20"/>
        </w:rPr>
        <w:t>контроль за</w:t>
      </w:r>
      <w:proofErr w:type="gramEnd"/>
      <w:r w:rsidRPr="00317063">
        <w:rPr>
          <w:sz w:val="20"/>
          <w:szCs w:val="20"/>
        </w:rPr>
        <w:t xml:space="preserve"> реализацией инициативного проекта в формах, не противоречащих законодательству Российской Федерации.</w:t>
      </w:r>
    </w:p>
    <w:p w:rsidR="00317063" w:rsidRPr="00317063" w:rsidRDefault="00317063" w:rsidP="00317063">
      <w:pPr>
        <w:pStyle w:val="a3"/>
        <w:jc w:val="both"/>
        <w:rPr>
          <w:sz w:val="20"/>
          <w:szCs w:val="20"/>
        </w:rPr>
      </w:pPr>
      <w:r w:rsidRPr="00317063">
        <w:rPr>
          <w:sz w:val="20"/>
          <w:szCs w:val="20"/>
        </w:rPr>
        <w:t xml:space="preserve">14. Информация о рассмотрении инициативного проекта администрацией Радченского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официальному обнародованию и размещению на официальном сайте Радченского  сельского поселения в информационно-телекоммуникационной сети "Интернет". Отчет администрации Радченского сельского поселения об итогах реализации инициативного проекта подлежит официальному обнародованию и размещению на официальном сайте Радченского  сельского поселения в </w:t>
      </w:r>
      <w:r w:rsidRPr="00317063">
        <w:rPr>
          <w:sz w:val="20"/>
          <w:szCs w:val="20"/>
        </w:rPr>
        <w:lastRenderedPageBreak/>
        <w:t>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sidRPr="00317063">
        <w:rPr>
          <w:sz w:val="20"/>
          <w:szCs w:val="20"/>
        </w:rPr>
        <w:t>,</w:t>
      </w:r>
      <w:proofErr w:type="gramEnd"/>
      <w:r w:rsidRPr="00317063">
        <w:rPr>
          <w:sz w:val="20"/>
          <w:szCs w:val="20"/>
        </w:rPr>
        <w:t xml:space="preserve"> если администрация Радченского сельского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Богучарского муниципального района, в состав которого входит Радченское  сельское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1.3. Абзац 2 части 5 статьи 18.1. изложить в следующей редакции:</w:t>
      </w:r>
    </w:p>
    <w:p w:rsidR="00317063" w:rsidRPr="00317063" w:rsidRDefault="00317063" w:rsidP="00317063">
      <w:pPr>
        <w:pStyle w:val="a3"/>
        <w:jc w:val="both"/>
        <w:rPr>
          <w:sz w:val="20"/>
          <w:szCs w:val="20"/>
        </w:rPr>
      </w:pPr>
      <w:proofErr w:type="gramStart"/>
      <w:r w:rsidRPr="00317063">
        <w:rPr>
          <w:sz w:val="20"/>
          <w:szCs w:val="20"/>
        </w:rPr>
        <w:t>«Полномочия старосты сельского населенного пункта прекращаются досрочно по решению Совета народных депутатов Радченского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года № 131 – ФЗ «Об общих принципах организации местного самоуправления в Российской Федерации».</w:t>
      </w:r>
      <w:proofErr w:type="gramEnd"/>
    </w:p>
    <w:p w:rsidR="00317063" w:rsidRPr="00317063" w:rsidRDefault="00317063" w:rsidP="00317063">
      <w:pPr>
        <w:pStyle w:val="a3"/>
        <w:jc w:val="both"/>
        <w:rPr>
          <w:sz w:val="20"/>
          <w:szCs w:val="20"/>
        </w:rPr>
      </w:pPr>
      <w:r w:rsidRPr="00317063">
        <w:rPr>
          <w:sz w:val="20"/>
          <w:szCs w:val="20"/>
        </w:rPr>
        <w:t>1.4. В абзаце 1 части 4 статьи 19 слова «опубликование (обнародование)» заменить словами «официальное обнародование».</w:t>
      </w:r>
    </w:p>
    <w:p w:rsidR="00317063" w:rsidRPr="00317063" w:rsidRDefault="00317063" w:rsidP="00317063">
      <w:pPr>
        <w:pStyle w:val="a3"/>
        <w:jc w:val="both"/>
        <w:rPr>
          <w:sz w:val="20"/>
          <w:szCs w:val="20"/>
        </w:rPr>
      </w:pPr>
      <w:r w:rsidRPr="00317063">
        <w:rPr>
          <w:sz w:val="20"/>
          <w:szCs w:val="20"/>
        </w:rPr>
        <w:t>1.5. Часть 2 статьи 19.1. дополнить абзацем следующего содержания:</w:t>
      </w:r>
    </w:p>
    <w:p w:rsidR="00317063" w:rsidRPr="00317063" w:rsidRDefault="00317063" w:rsidP="00317063">
      <w:pPr>
        <w:pStyle w:val="a3"/>
        <w:jc w:val="both"/>
        <w:rPr>
          <w:sz w:val="20"/>
          <w:szCs w:val="20"/>
        </w:rPr>
      </w:pPr>
      <w:r w:rsidRPr="00317063">
        <w:rPr>
          <w:sz w:val="20"/>
          <w:szCs w:val="20"/>
        </w:rPr>
        <w:t xml:space="preserve">«При решении вопросов, предусмотренных пунктом 7 части 1 статьи 25.1. </w:t>
      </w:r>
      <w:proofErr w:type="gramStart"/>
      <w:r w:rsidRPr="00317063">
        <w:rPr>
          <w:sz w:val="20"/>
          <w:szCs w:val="20"/>
        </w:rPr>
        <w:t>Федерального закона от 06.10.2003 года № 131 – 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w:t>
      </w:r>
      <w:proofErr w:type="gramEnd"/>
      <w:r w:rsidRPr="00317063">
        <w:rPr>
          <w:sz w:val="20"/>
          <w:szCs w:val="20"/>
        </w:rPr>
        <w:t xml:space="preserve"> Воронежской области</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1.6. Часть 1 статьи 33 дополнить абзацем следующего содержания:</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 xml:space="preserve">«Такие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r:id="rId5" w:history="1">
        <w:r w:rsidRPr="00317063">
          <w:rPr>
            <w:rStyle w:val="af"/>
            <w:sz w:val="20"/>
            <w:szCs w:val="20"/>
          </w:rPr>
          <w:t>абзацем седьмым части 16 статьи 35</w:t>
        </w:r>
      </w:hyperlink>
      <w:r w:rsidRPr="00317063">
        <w:rPr>
          <w:sz w:val="20"/>
          <w:szCs w:val="20"/>
        </w:rPr>
        <w:t xml:space="preserve">, </w:t>
      </w:r>
      <w:hyperlink r:id="rId6" w:history="1">
        <w:r w:rsidRPr="00317063">
          <w:rPr>
            <w:rStyle w:val="af"/>
            <w:sz w:val="20"/>
            <w:szCs w:val="20"/>
          </w:rPr>
          <w:t>пунктами 2.1</w:t>
        </w:r>
      </w:hyperlink>
      <w:r w:rsidRPr="00317063">
        <w:rPr>
          <w:sz w:val="20"/>
          <w:szCs w:val="20"/>
        </w:rPr>
        <w:t xml:space="preserve">, </w:t>
      </w:r>
      <w:hyperlink r:id="rId7" w:history="1">
        <w:r w:rsidRPr="00317063">
          <w:rPr>
            <w:rStyle w:val="af"/>
            <w:sz w:val="20"/>
            <w:szCs w:val="20"/>
          </w:rPr>
          <w:t>3</w:t>
        </w:r>
      </w:hyperlink>
      <w:r w:rsidRPr="00317063">
        <w:rPr>
          <w:sz w:val="20"/>
          <w:szCs w:val="20"/>
        </w:rPr>
        <w:t xml:space="preserve">, </w:t>
      </w:r>
      <w:hyperlink r:id="rId8" w:history="1">
        <w:r w:rsidRPr="00317063">
          <w:rPr>
            <w:rStyle w:val="af"/>
            <w:sz w:val="20"/>
            <w:szCs w:val="20"/>
          </w:rPr>
          <w:t>6</w:t>
        </w:r>
        <w:proofErr w:type="gramEnd"/>
      </w:hyperlink>
      <w:r w:rsidRPr="00317063">
        <w:rPr>
          <w:sz w:val="20"/>
          <w:szCs w:val="20"/>
        </w:rPr>
        <w:t xml:space="preserve"> - </w:t>
      </w:r>
      <w:hyperlink r:id="rId9" w:history="1">
        <w:r w:rsidRPr="00317063">
          <w:rPr>
            <w:rStyle w:val="af"/>
            <w:sz w:val="20"/>
            <w:szCs w:val="20"/>
          </w:rPr>
          <w:t>9 части 6</w:t>
        </w:r>
      </w:hyperlink>
      <w:r w:rsidRPr="00317063">
        <w:rPr>
          <w:sz w:val="20"/>
          <w:szCs w:val="20"/>
        </w:rPr>
        <w:t xml:space="preserve">, </w:t>
      </w:r>
      <w:hyperlink r:id="rId10" w:history="1">
        <w:r w:rsidRPr="00317063">
          <w:rPr>
            <w:rStyle w:val="af"/>
            <w:sz w:val="20"/>
            <w:szCs w:val="20"/>
          </w:rPr>
          <w:t>частью 6.1 статьи 36</w:t>
        </w:r>
      </w:hyperlink>
      <w:r w:rsidRPr="00317063">
        <w:rPr>
          <w:sz w:val="20"/>
          <w:szCs w:val="20"/>
        </w:rPr>
        <w:t xml:space="preserve">, </w:t>
      </w:r>
      <w:hyperlink r:id="rId11" w:history="1">
        <w:r w:rsidRPr="00317063">
          <w:rPr>
            <w:rStyle w:val="af"/>
            <w:sz w:val="20"/>
            <w:szCs w:val="20"/>
          </w:rPr>
          <w:t>частью 7.1</w:t>
        </w:r>
      </w:hyperlink>
      <w:r w:rsidRPr="00317063">
        <w:rPr>
          <w:sz w:val="20"/>
          <w:szCs w:val="20"/>
        </w:rPr>
        <w:t xml:space="preserve">, </w:t>
      </w:r>
      <w:hyperlink r:id="rId12" w:history="1">
        <w:r w:rsidRPr="00317063">
          <w:rPr>
            <w:rStyle w:val="af"/>
            <w:sz w:val="20"/>
            <w:szCs w:val="20"/>
          </w:rPr>
          <w:t>пунктами 5</w:t>
        </w:r>
      </w:hyperlink>
      <w:r w:rsidRPr="00317063">
        <w:rPr>
          <w:sz w:val="20"/>
          <w:szCs w:val="20"/>
        </w:rPr>
        <w:t xml:space="preserve"> - </w:t>
      </w:r>
      <w:hyperlink r:id="rId13" w:history="1">
        <w:r w:rsidRPr="00317063">
          <w:rPr>
            <w:rStyle w:val="af"/>
            <w:sz w:val="20"/>
            <w:szCs w:val="20"/>
          </w:rPr>
          <w:t>8</w:t>
        </w:r>
      </w:hyperlink>
      <w:r w:rsidRPr="00317063">
        <w:rPr>
          <w:sz w:val="20"/>
          <w:szCs w:val="20"/>
        </w:rPr>
        <w:t xml:space="preserve"> и </w:t>
      </w:r>
      <w:hyperlink r:id="rId14" w:history="1">
        <w:r w:rsidRPr="00317063">
          <w:rPr>
            <w:rStyle w:val="af"/>
            <w:sz w:val="20"/>
            <w:szCs w:val="20"/>
          </w:rPr>
          <w:t>9.2 части 10</w:t>
        </w:r>
      </w:hyperlink>
      <w:r w:rsidRPr="00317063">
        <w:rPr>
          <w:sz w:val="20"/>
          <w:szCs w:val="20"/>
        </w:rPr>
        <w:t xml:space="preserve">, </w:t>
      </w:r>
      <w:hyperlink r:id="rId15" w:history="1">
        <w:r w:rsidRPr="00317063">
          <w:rPr>
            <w:rStyle w:val="af"/>
            <w:sz w:val="20"/>
            <w:szCs w:val="20"/>
          </w:rPr>
          <w:t>частью 10.1</w:t>
        </w:r>
      </w:hyperlink>
      <w:r w:rsidRPr="00317063">
        <w:rPr>
          <w:sz w:val="20"/>
          <w:szCs w:val="20"/>
        </w:rPr>
        <w:t xml:space="preserve">, </w:t>
      </w:r>
      <w:hyperlink r:id="rId16" w:history="1">
        <w:r w:rsidRPr="00317063">
          <w:rPr>
            <w:rStyle w:val="af"/>
            <w:sz w:val="20"/>
            <w:szCs w:val="20"/>
          </w:rPr>
          <w:t>частями 1</w:t>
        </w:r>
      </w:hyperlink>
      <w:r w:rsidRPr="00317063">
        <w:rPr>
          <w:sz w:val="20"/>
          <w:szCs w:val="20"/>
        </w:rPr>
        <w:t xml:space="preserve"> и </w:t>
      </w:r>
      <w:hyperlink r:id="rId17" w:history="1">
        <w:r w:rsidRPr="00317063">
          <w:rPr>
            <w:rStyle w:val="af"/>
            <w:sz w:val="20"/>
            <w:szCs w:val="20"/>
          </w:rPr>
          <w:t>2 статьи 73</w:t>
        </w:r>
      </w:hyperlink>
      <w:r w:rsidRPr="00317063">
        <w:rPr>
          <w:sz w:val="20"/>
          <w:szCs w:val="20"/>
        </w:rPr>
        <w:t xml:space="preserve">  Федерального закона от 06.10.2003 № 131 – ФЗ «Об общих принципах организации местного самоуправления в Российской Федерации»</w:t>
      </w:r>
      <w:proofErr w:type="gramStart"/>
      <w:r w:rsidRPr="00317063">
        <w:rPr>
          <w:sz w:val="20"/>
          <w:szCs w:val="20"/>
        </w:rPr>
        <w:t>.»</w:t>
      </w:r>
      <w:proofErr w:type="gramEnd"/>
      <w:r w:rsidRPr="00317063">
        <w:rPr>
          <w:sz w:val="20"/>
          <w:szCs w:val="20"/>
        </w:rPr>
        <w:t>.</w:t>
      </w:r>
    </w:p>
    <w:p w:rsidR="00317063" w:rsidRPr="00317063" w:rsidRDefault="00317063" w:rsidP="00317063">
      <w:pPr>
        <w:pStyle w:val="a3"/>
        <w:jc w:val="both"/>
        <w:rPr>
          <w:sz w:val="20"/>
          <w:szCs w:val="20"/>
        </w:rPr>
      </w:pPr>
      <w:r w:rsidRPr="00317063">
        <w:rPr>
          <w:sz w:val="20"/>
          <w:szCs w:val="20"/>
        </w:rPr>
        <w:t>1.7. Часть 4 статьи 33 дополнить пунктом 10.1 следующего содержания:</w:t>
      </w:r>
    </w:p>
    <w:p w:rsidR="00317063" w:rsidRPr="00317063" w:rsidRDefault="00317063" w:rsidP="00317063">
      <w:pPr>
        <w:pStyle w:val="a3"/>
        <w:jc w:val="both"/>
        <w:rPr>
          <w:sz w:val="20"/>
          <w:szCs w:val="20"/>
        </w:rPr>
      </w:pPr>
      <w:r w:rsidRPr="00317063">
        <w:rPr>
          <w:sz w:val="20"/>
          <w:szCs w:val="20"/>
        </w:rPr>
        <w:t>«10.1) приобретения им статуса иностранного агента</w:t>
      </w:r>
      <w:proofErr w:type="gramStart"/>
      <w:r w:rsidRPr="00317063">
        <w:rPr>
          <w:sz w:val="20"/>
          <w:szCs w:val="20"/>
        </w:rPr>
        <w:t>;»</w:t>
      </w:r>
      <w:proofErr w:type="gramEnd"/>
      <w:r w:rsidRPr="00317063">
        <w:rPr>
          <w:sz w:val="20"/>
          <w:szCs w:val="20"/>
        </w:rPr>
        <w:t>.</w:t>
      </w:r>
    </w:p>
    <w:p w:rsidR="00317063" w:rsidRPr="00317063" w:rsidRDefault="00317063" w:rsidP="00317063">
      <w:pPr>
        <w:pStyle w:val="a3"/>
        <w:jc w:val="both"/>
        <w:rPr>
          <w:sz w:val="20"/>
          <w:szCs w:val="20"/>
        </w:rPr>
      </w:pPr>
      <w:r w:rsidRPr="00317063">
        <w:rPr>
          <w:sz w:val="20"/>
          <w:szCs w:val="20"/>
        </w:rPr>
        <w:t>1.8. Часть 5 статьи 36 изложить в следующей редакции:</w:t>
      </w:r>
    </w:p>
    <w:p w:rsidR="00317063" w:rsidRPr="00317063" w:rsidRDefault="00317063" w:rsidP="00317063">
      <w:pPr>
        <w:pStyle w:val="a3"/>
        <w:jc w:val="both"/>
        <w:rPr>
          <w:sz w:val="20"/>
          <w:szCs w:val="20"/>
        </w:rPr>
      </w:pPr>
      <w:r w:rsidRPr="00317063">
        <w:rPr>
          <w:sz w:val="20"/>
          <w:szCs w:val="20"/>
        </w:rPr>
        <w:t>«5. Официальный сайт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 расположен по адресу: https://radchenskoe-r20.gosweb.gosuslugi.ru.».</w:t>
      </w:r>
    </w:p>
    <w:p w:rsidR="00317063" w:rsidRPr="00317063" w:rsidRDefault="00317063" w:rsidP="00317063">
      <w:pPr>
        <w:pStyle w:val="a3"/>
        <w:jc w:val="both"/>
        <w:rPr>
          <w:sz w:val="20"/>
          <w:szCs w:val="20"/>
        </w:rPr>
      </w:pPr>
      <w:r w:rsidRPr="00317063">
        <w:rPr>
          <w:sz w:val="20"/>
          <w:szCs w:val="20"/>
        </w:rPr>
        <w:t>1.9. Часть 2 статьи 38 изложить в следующей редакции:</w:t>
      </w:r>
    </w:p>
    <w:p w:rsidR="00317063" w:rsidRPr="00317063" w:rsidRDefault="00317063" w:rsidP="00317063">
      <w:pPr>
        <w:pStyle w:val="a3"/>
        <w:jc w:val="both"/>
        <w:rPr>
          <w:sz w:val="20"/>
          <w:szCs w:val="20"/>
        </w:rPr>
      </w:pPr>
      <w:r w:rsidRPr="00317063">
        <w:rPr>
          <w:sz w:val="20"/>
          <w:szCs w:val="20"/>
        </w:rPr>
        <w:t>«2. К полномочиям администрации Радченского сельского поселения при осуществлении муниципального контроля относятся:</w:t>
      </w:r>
    </w:p>
    <w:p w:rsidR="00317063" w:rsidRPr="00317063" w:rsidRDefault="00317063" w:rsidP="00317063">
      <w:pPr>
        <w:pStyle w:val="a3"/>
        <w:jc w:val="both"/>
        <w:rPr>
          <w:sz w:val="20"/>
          <w:szCs w:val="20"/>
        </w:rPr>
      </w:pPr>
      <w:r w:rsidRPr="00317063">
        <w:rPr>
          <w:sz w:val="20"/>
          <w:szCs w:val="20"/>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317063" w:rsidRPr="00317063" w:rsidRDefault="00317063" w:rsidP="00317063">
      <w:pPr>
        <w:pStyle w:val="a3"/>
        <w:jc w:val="both"/>
        <w:rPr>
          <w:sz w:val="20"/>
          <w:szCs w:val="20"/>
        </w:rPr>
      </w:pPr>
      <w:r w:rsidRPr="00317063">
        <w:rPr>
          <w:sz w:val="20"/>
          <w:szCs w:val="20"/>
        </w:rPr>
        <w:t>2) организация и осуществление муниципального контроля на территории Радченского  сельского поселения;</w:t>
      </w:r>
    </w:p>
    <w:p w:rsidR="00317063" w:rsidRPr="00317063" w:rsidRDefault="00317063" w:rsidP="00317063">
      <w:pPr>
        <w:pStyle w:val="a3"/>
        <w:jc w:val="both"/>
        <w:rPr>
          <w:sz w:val="20"/>
          <w:szCs w:val="20"/>
        </w:rPr>
      </w:pPr>
      <w:r w:rsidRPr="00317063">
        <w:rPr>
          <w:sz w:val="20"/>
          <w:szCs w:val="20"/>
        </w:rPr>
        <w:t>3) иные полномочия в соответствии с Федеральным законом от 31.07.2020 №248-ФЗ «О государственном контроле (надзоре) и муниципальном контроле в Российской Федерации».</w:t>
      </w:r>
    </w:p>
    <w:p w:rsidR="00317063" w:rsidRPr="00317063" w:rsidRDefault="00317063" w:rsidP="00317063">
      <w:pPr>
        <w:pStyle w:val="a3"/>
        <w:jc w:val="both"/>
        <w:rPr>
          <w:sz w:val="20"/>
          <w:szCs w:val="20"/>
        </w:rPr>
      </w:pPr>
      <w:r w:rsidRPr="00317063">
        <w:rPr>
          <w:sz w:val="20"/>
          <w:szCs w:val="20"/>
        </w:rPr>
        <w:t>1.10. Часть 3 статьи 38 изложить в следующей редакции:</w:t>
      </w:r>
      <w:r w:rsidRPr="00317063">
        <w:rPr>
          <w:sz w:val="20"/>
          <w:szCs w:val="20"/>
        </w:rPr>
        <w:tab/>
      </w:r>
    </w:p>
    <w:p w:rsidR="00317063" w:rsidRPr="00317063" w:rsidRDefault="00317063" w:rsidP="00317063">
      <w:pPr>
        <w:pStyle w:val="a3"/>
        <w:jc w:val="both"/>
        <w:rPr>
          <w:sz w:val="20"/>
          <w:szCs w:val="20"/>
        </w:rPr>
      </w:pPr>
      <w:r w:rsidRPr="00317063">
        <w:rPr>
          <w:sz w:val="20"/>
          <w:szCs w:val="20"/>
        </w:rPr>
        <w:t>«3.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317063" w:rsidRPr="00317063" w:rsidRDefault="00317063" w:rsidP="00317063">
      <w:pPr>
        <w:pStyle w:val="a3"/>
        <w:jc w:val="both"/>
        <w:rPr>
          <w:sz w:val="20"/>
          <w:szCs w:val="20"/>
        </w:rPr>
      </w:pPr>
      <w:r w:rsidRPr="00317063">
        <w:rPr>
          <w:sz w:val="20"/>
          <w:szCs w:val="20"/>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Радченского  сельского поселения</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1.11. Статью 38 дополнить частью 4 следующего содержания:</w:t>
      </w:r>
    </w:p>
    <w:p w:rsidR="00317063" w:rsidRPr="00317063" w:rsidRDefault="00317063" w:rsidP="00317063">
      <w:pPr>
        <w:pStyle w:val="a3"/>
        <w:jc w:val="both"/>
        <w:rPr>
          <w:sz w:val="20"/>
          <w:szCs w:val="20"/>
        </w:rPr>
      </w:pPr>
      <w:r w:rsidRPr="00317063">
        <w:rPr>
          <w:sz w:val="20"/>
          <w:szCs w:val="20"/>
        </w:rPr>
        <w:t>«4. Муниципальный контроль подлежит осуществлению при наличии в границах Радченского сельского поселения объектов соответствующего вида контроля</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 xml:space="preserve">1.12. </w:t>
      </w:r>
      <w:proofErr w:type="gramStart"/>
      <w:r w:rsidRPr="00317063">
        <w:rPr>
          <w:sz w:val="20"/>
          <w:szCs w:val="20"/>
        </w:rPr>
        <w:t>В части 3 статьи 44 слова «опубликованию (обнародованию)», «опубликованием (обнародованием)», «опубликование (обнародование)» заменить словами «официальное обнародование» в соответствующем падеже.</w:t>
      </w:r>
      <w:proofErr w:type="gramEnd"/>
    </w:p>
    <w:p w:rsidR="00317063" w:rsidRPr="00317063" w:rsidRDefault="00317063" w:rsidP="00317063">
      <w:pPr>
        <w:pStyle w:val="a3"/>
        <w:jc w:val="both"/>
        <w:rPr>
          <w:sz w:val="20"/>
          <w:szCs w:val="20"/>
        </w:rPr>
      </w:pPr>
      <w:r w:rsidRPr="00317063">
        <w:rPr>
          <w:sz w:val="20"/>
          <w:szCs w:val="20"/>
        </w:rPr>
        <w:t>1.13. Часть 8 статьи 44 изложить в следующей редакции:</w:t>
      </w:r>
    </w:p>
    <w:p w:rsidR="00317063" w:rsidRPr="00317063" w:rsidRDefault="00317063" w:rsidP="00317063">
      <w:pPr>
        <w:pStyle w:val="a3"/>
        <w:jc w:val="both"/>
        <w:rPr>
          <w:sz w:val="20"/>
          <w:szCs w:val="20"/>
        </w:rPr>
      </w:pPr>
      <w:r w:rsidRPr="00317063">
        <w:rPr>
          <w:sz w:val="20"/>
          <w:szCs w:val="20"/>
        </w:rPr>
        <w:t xml:space="preserve">«8. </w:t>
      </w:r>
      <w:proofErr w:type="gramStart"/>
      <w:r w:rsidRPr="00317063">
        <w:rPr>
          <w:sz w:val="20"/>
          <w:szCs w:val="20"/>
        </w:rPr>
        <w:t>Устав Радченского сельского поселения, решение Совета народных депутатов Радченского сельского поселения о внесении изменений и (или) дополнений в Устав подлежат официальному обнародованию после их государственной регистрации и вступают в силу после их официального обнародования путем официального опубликования текста в периодическом печатном издании «Вестник органов местного самоуправления Радченского сельского поселения Богучарского муниципального района Воронежской области».</w:t>
      </w:r>
      <w:proofErr w:type="gramEnd"/>
      <w:r w:rsidRPr="00317063">
        <w:rPr>
          <w:sz w:val="20"/>
          <w:szCs w:val="20"/>
        </w:rPr>
        <w:t xml:space="preserve">  </w:t>
      </w:r>
      <w:proofErr w:type="gramStart"/>
      <w:r w:rsidRPr="00317063">
        <w:rPr>
          <w:sz w:val="20"/>
          <w:szCs w:val="20"/>
        </w:rPr>
        <w:t>Глава Радченского сельского поселения обязан официально обнародовать зарегистрированные в Устав Радченского сельского поселения, муниципальный правовой акт о внесении изменений и дополнений в Устав Радченского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Радченского сельского поселения, муниципальном правовом акте о</w:t>
      </w:r>
      <w:proofErr w:type="gramEnd"/>
      <w:r w:rsidRPr="00317063">
        <w:rPr>
          <w:sz w:val="20"/>
          <w:szCs w:val="20"/>
        </w:rPr>
        <w:t xml:space="preserve"> </w:t>
      </w:r>
      <w:proofErr w:type="gramStart"/>
      <w:r w:rsidRPr="00317063">
        <w:rPr>
          <w:sz w:val="20"/>
          <w:szCs w:val="20"/>
        </w:rPr>
        <w:t xml:space="preserve">внесении изменений в Устав Радченского сельского поселения в государственный реестр уставов муниципальных образований субъекта Российской Федерации, предусмотренного </w:t>
      </w:r>
      <w:r w:rsidRPr="00317063">
        <w:rPr>
          <w:sz w:val="20"/>
          <w:szCs w:val="20"/>
        </w:rPr>
        <w:lastRenderedPageBreak/>
        <w:t>частью 6 статьи 4 Федерального закона от 21 июля 2005 года № 97-ФЗ «О государственной регистрации уставов муниципальных образований.».</w:t>
      </w:r>
      <w:proofErr w:type="gramEnd"/>
    </w:p>
    <w:p w:rsidR="00317063" w:rsidRPr="00317063" w:rsidRDefault="00317063" w:rsidP="00317063">
      <w:pPr>
        <w:pStyle w:val="a3"/>
        <w:jc w:val="both"/>
        <w:rPr>
          <w:sz w:val="20"/>
          <w:szCs w:val="20"/>
        </w:rPr>
      </w:pPr>
      <w:r w:rsidRPr="00317063">
        <w:rPr>
          <w:sz w:val="20"/>
          <w:szCs w:val="20"/>
        </w:rPr>
        <w:tab/>
        <w:t xml:space="preserve">1.14. В части 2 статьи 45 словосочетание «для подписания и обнародования» заменить словами «для </w:t>
      </w:r>
      <w:proofErr w:type="spellStart"/>
      <w:r w:rsidRPr="00317063">
        <w:rPr>
          <w:sz w:val="20"/>
          <w:szCs w:val="20"/>
        </w:rPr>
        <w:t>подпиания</w:t>
      </w:r>
      <w:proofErr w:type="spellEnd"/>
      <w:r w:rsidRPr="00317063">
        <w:rPr>
          <w:sz w:val="20"/>
          <w:szCs w:val="20"/>
        </w:rPr>
        <w:t xml:space="preserve"> и официального обнародования».</w:t>
      </w:r>
    </w:p>
    <w:p w:rsidR="00317063" w:rsidRPr="00317063" w:rsidRDefault="00317063" w:rsidP="00317063">
      <w:pPr>
        <w:pStyle w:val="a3"/>
        <w:jc w:val="both"/>
        <w:rPr>
          <w:sz w:val="20"/>
          <w:szCs w:val="20"/>
        </w:rPr>
      </w:pPr>
      <w:r w:rsidRPr="00317063">
        <w:rPr>
          <w:sz w:val="20"/>
          <w:szCs w:val="20"/>
        </w:rPr>
        <w:t>1.15. Часть 6 статьи 45 изложить в следующей редакции:</w:t>
      </w:r>
    </w:p>
    <w:p w:rsidR="00317063" w:rsidRPr="00317063" w:rsidRDefault="00317063" w:rsidP="00317063">
      <w:pPr>
        <w:pStyle w:val="a3"/>
        <w:jc w:val="both"/>
        <w:rPr>
          <w:sz w:val="20"/>
          <w:szCs w:val="20"/>
        </w:rPr>
      </w:pPr>
      <w:r w:rsidRPr="00317063">
        <w:rPr>
          <w:sz w:val="20"/>
          <w:szCs w:val="20"/>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Радченского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317063" w:rsidRPr="00317063" w:rsidRDefault="00317063" w:rsidP="00317063">
      <w:pPr>
        <w:pStyle w:val="a3"/>
        <w:jc w:val="both"/>
        <w:rPr>
          <w:sz w:val="20"/>
          <w:szCs w:val="20"/>
        </w:rPr>
      </w:pPr>
      <w:proofErr w:type="gramStart"/>
      <w:r w:rsidRPr="00317063">
        <w:rPr>
          <w:sz w:val="20"/>
          <w:szCs w:val="20"/>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«Вестник органов местного самоуправления Радченского сельского поселения Богучарского муниципального района Воронежской области» и путем доведения до всеобщего сведения текстов муниципальных нормативных правовых актов, посредством размещения их в специально установленных местах, а также</w:t>
      </w:r>
      <w:proofErr w:type="gramEnd"/>
      <w:r w:rsidRPr="00317063">
        <w:rPr>
          <w:sz w:val="20"/>
          <w:szCs w:val="20"/>
        </w:rPr>
        <w:t xml:space="preserve"> путем обеспечения беспрепятственного доступа к текстам муниципальных правовых актов.</w:t>
      </w:r>
    </w:p>
    <w:p w:rsidR="00317063" w:rsidRPr="00317063" w:rsidRDefault="00317063" w:rsidP="00317063">
      <w:pPr>
        <w:pStyle w:val="a3"/>
        <w:jc w:val="both"/>
        <w:rPr>
          <w:sz w:val="20"/>
          <w:szCs w:val="20"/>
        </w:rPr>
      </w:pPr>
      <w:r w:rsidRPr="00317063">
        <w:rPr>
          <w:sz w:val="20"/>
          <w:szCs w:val="20"/>
        </w:rPr>
        <w:t>Муниципальные нормативные правовые акты Совета народных депутатов Радченского  сельского поселения Богучарского муниципального района о налогах и сборах вступают в силу в соответствии с Налоговым кодексом Российской Федерации.</w:t>
      </w:r>
    </w:p>
    <w:p w:rsidR="00317063" w:rsidRPr="00317063" w:rsidRDefault="00317063" w:rsidP="00317063">
      <w:pPr>
        <w:pStyle w:val="a3"/>
        <w:jc w:val="both"/>
        <w:rPr>
          <w:sz w:val="20"/>
          <w:szCs w:val="20"/>
        </w:rPr>
      </w:pPr>
      <w:r w:rsidRPr="00317063">
        <w:rPr>
          <w:sz w:val="20"/>
          <w:szCs w:val="20"/>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Радченского сельского поселения Богучарского муниципального района либо самими муниципальными правовыми актами.</w:t>
      </w:r>
    </w:p>
    <w:p w:rsidR="00317063" w:rsidRPr="00317063" w:rsidRDefault="00317063" w:rsidP="00317063">
      <w:pPr>
        <w:pStyle w:val="a3"/>
        <w:jc w:val="both"/>
        <w:rPr>
          <w:sz w:val="20"/>
          <w:szCs w:val="20"/>
        </w:rPr>
      </w:pPr>
      <w:r w:rsidRPr="00317063">
        <w:rPr>
          <w:sz w:val="20"/>
          <w:szCs w:val="20"/>
        </w:rPr>
        <w:t>Муниципальные ненормативные правовые акты вступают в силу с момента их подписания, либо со дня, указанного в самом акте.</w:t>
      </w:r>
    </w:p>
    <w:p w:rsidR="00317063" w:rsidRPr="00317063" w:rsidRDefault="00317063" w:rsidP="00317063">
      <w:pPr>
        <w:pStyle w:val="a3"/>
        <w:jc w:val="both"/>
        <w:rPr>
          <w:sz w:val="20"/>
          <w:szCs w:val="20"/>
        </w:rPr>
      </w:pPr>
      <w:r w:rsidRPr="00317063">
        <w:rPr>
          <w:sz w:val="20"/>
          <w:szCs w:val="20"/>
        </w:rPr>
        <w:t>1.16. Статью 46 Устава изложить в следующей редакции:</w:t>
      </w:r>
    </w:p>
    <w:p w:rsidR="00317063" w:rsidRPr="00317063" w:rsidRDefault="00317063" w:rsidP="00317063">
      <w:pPr>
        <w:pStyle w:val="a3"/>
        <w:jc w:val="both"/>
        <w:rPr>
          <w:sz w:val="20"/>
          <w:szCs w:val="20"/>
        </w:rPr>
      </w:pPr>
      <w:r w:rsidRPr="00317063">
        <w:rPr>
          <w:sz w:val="20"/>
          <w:szCs w:val="20"/>
        </w:rPr>
        <w:t>«СТАТЬЯ 46. Порядок опубликования и обнародования муниципальных правовых актов.</w:t>
      </w:r>
    </w:p>
    <w:p w:rsidR="00317063" w:rsidRPr="00317063" w:rsidRDefault="00317063" w:rsidP="00317063">
      <w:pPr>
        <w:pStyle w:val="a3"/>
        <w:jc w:val="both"/>
        <w:rPr>
          <w:sz w:val="20"/>
          <w:szCs w:val="20"/>
        </w:rPr>
      </w:pPr>
      <w:r w:rsidRPr="00317063">
        <w:rPr>
          <w:sz w:val="20"/>
          <w:szCs w:val="20"/>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официальном издании органов местного самоуправления сельского поселения «Вестник органов местного самоуправления Радченского сельского поселения Богучарского муниципального района Воронежской области».</w:t>
      </w:r>
    </w:p>
    <w:p w:rsidR="00317063" w:rsidRPr="00317063" w:rsidRDefault="00317063" w:rsidP="00317063">
      <w:pPr>
        <w:pStyle w:val="a3"/>
        <w:jc w:val="both"/>
        <w:rPr>
          <w:sz w:val="20"/>
          <w:szCs w:val="20"/>
        </w:rPr>
      </w:pPr>
      <w:r w:rsidRPr="00317063">
        <w:rPr>
          <w:sz w:val="20"/>
          <w:szCs w:val="20"/>
        </w:rPr>
        <w:t>2. Муниципальные правовые акты Радченского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317063" w:rsidRPr="00317063" w:rsidRDefault="00317063" w:rsidP="00317063">
      <w:pPr>
        <w:pStyle w:val="a3"/>
        <w:jc w:val="both"/>
        <w:rPr>
          <w:sz w:val="20"/>
          <w:szCs w:val="20"/>
        </w:rPr>
      </w:pPr>
      <w:r w:rsidRPr="00317063">
        <w:rPr>
          <w:sz w:val="20"/>
          <w:szCs w:val="20"/>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 xml:space="preserve">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 </w:t>
      </w:r>
    </w:p>
    <w:p w:rsidR="00317063" w:rsidRPr="00317063" w:rsidRDefault="00317063" w:rsidP="00317063">
      <w:pPr>
        <w:pStyle w:val="a3"/>
        <w:jc w:val="both"/>
        <w:rPr>
          <w:sz w:val="20"/>
          <w:szCs w:val="20"/>
        </w:rPr>
      </w:pPr>
      <w:r w:rsidRPr="00317063">
        <w:rPr>
          <w:sz w:val="20"/>
          <w:szCs w:val="20"/>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317063" w:rsidRPr="00317063" w:rsidRDefault="00317063" w:rsidP="00317063">
      <w:pPr>
        <w:pStyle w:val="a3"/>
        <w:jc w:val="both"/>
        <w:rPr>
          <w:sz w:val="20"/>
          <w:szCs w:val="20"/>
        </w:rPr>
      </w:pPr>
      <w:r w:rsidRPr="00317063">
        <w:rPr>
          <w:sz w:val="20"/>
          <w:szCs w:val="20"/>
        </w:rPr>
        <w:t>При этом, в случае если объем подлежащего обнародованию муниципального ненормативного правового акта превышает 10 печатных листов формата А</w:t>
      </w:r>
      <w:proofErr w:type="gramStart"/>
      <w:r w:rsidRPr="00317063">
        <w:rPr>
          <w:sz w:val="20"/>
          <w:szCs w:val="20"/>
        </w:rPr>
        <w:t>4</w:t>
      </w:r>
      <w:proofErr w:type="gramEnd"/>
      <w:r w:rsidRPr="00317063">
        <w:rPr>
          <w:sz w:val="20"/>
          <w:szCs w:val="20"/>
        </w:rPr>
        <w:t>, допустимо обнародование путем издания брошюр с его текстом, которые размещаются в специально установленных для обнародования местах.</w:t>
      </w:r>
    </w:p>
    <w:p w:rsidR="00317063" w:rsidRPr="00317063" w:rsidRDefault="00317063" w:rsidP="00317063">
      <w:pPr>
        <w:pStyle w:val="a3"/>
        <w:jc w:val="both"/>
        <w:rPr>
          <w:sz w:val="20"/>
          <w:szCs w:val="20"/>
        </w:rPr>
      </w:pPr>
      <w:r w:rsidRPr="00317063">
        <w:rPr>
          <w:sz w:val="20"/>
          <w:szCs w:val="20"/>
        </w:rPr>
        <w:t>5. Оригиналы муниципальных правовых актов хранятся в администрации Радченского сельского поселения, копии передаются во все библиотеки на территории Радченского сельского поселения, которые обеспечивают гражданам возможность ознакомления с указанными актами без взимания платы.</w:t>
      </w:r>
    </w:p>
    <w:p w:rsidR="00317063" w:rsidRPr="00317063" w:rsidRDefault="00317063" w:rsidP="00317063">
      <w:pPr>
        <w:pStyle w:val="a3"/>
        <w:jc w:val="both"/>
        <w:rPr>
          <w:sz w:val="20"/>
          <w:szCs w:val="20"/>
        </w:rPr>
      </w:pPr>
      <w:r w:rsidRPr="00317063">
        <w:rPr>
          <w:sz w:val="20"/>
          <w:szCs w:val="20"/>
        </w:rPr>
        <w:t>6. Обнародование муниципальных ненормативных правовых актов Радченского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317063" w:rsidRPr="00317063" w:rsidRDefault="00317063" w:rsidP="00317063">
      <w:pPr>
        <w:pStyle w:val="a3"/>
        <w:jc w:val="both"/>
        <w:rPr>
          <w:sz w:val="20"/>
          <w:szCs w:val="20"/>
        </w:rPr>
      </w:pPr>
      <w:r w:rsidRPr="00317063">
        <w:rPr>
          <w:sz w:val="20"/>
          <w:szCs w:val="20"/>
        </w:rPr>
        <w:t xml:space="preserve">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 </w:t>
      </w:r>
    </w:p>
    <w:p w:rsidR="00317063" w:rsidRPr="00317063" w:rsidRDefault="00317063" w:rsidP="00317063">
      <w:pPr>
        <w:pStyle w:val="a3"/>
        <w:jc w:val="both"/>
        <w:rPr>
          <w:sz w:val="20"/>
          <w:szCs w:val="20"/>
        </w:rPr>
      </w:pPr>
      <w:proofErr w:type="gramStart"/>
      <w:r w:rsidRPr="00317063">
        <w:rPr>
          <w:sz w:val="20"/>
          <w:szCs w:val="20"/>
        </w:rPr>
        <w:t>Акт обнародования составляется и подписывается комиссией, в состав которой могут входить глава Радченского сельского поселения, или лицо, временно исполняющее его обязанности в соответствии с настоящим Уставом, депутаты Совета народных депутатов Радченского сельского поселения, муниципальные служащие администрации Радченского сельского поселения, а также представители организаций, предприятий, учреждений, которые расположены в зданиях, указанных в части 8 настоящей статьи.</w:t>
      </w:r>
      <w:proofErr w:type="gramEnd"/>
      <w:r w:rsidRPr="00317063">
        <w:rPr>
          <w:sz w:val="20"/>
          <w:szCs w:val="20"/>
        </w:rPr>
        <w:t xml:space="preserve"> Персональный состав комиссии устанавливается правовым актом Совета народных депутатов Радченского  сельского поселения.</w:t>
      </w:r>
    </w:p>
    <w:p w:rsidR="00317063" w:rsidRPr="00317063" w:rsidRDefault="00317063" w:rsidP="00317063">
      <w:pPr>
        <w:pStyle w:val="a3"/>
        <w:jc w:val="both"/>
        <w:rPr>
          <w:sz w:val="20"/>
          <w:szCs w:val="20"/>
        </w:rPr>
      </w:pPr>
      <w:r w:rsidRPr="00317063">
        <w:rPr>
          <w:sz w:val="20"/>
          <w:szCs w:val="20"/>
        </w:rPr>
        <w:t>8. Места для размещения текстов муниципальных ненормативных правовых актов:</w:t>
      </w:r>
    </w:p>
    <w:p w:rsidR="00317063" w:rsidRPr="00317063" w:rsidRDefault="00317063" w:rsidP="00317063">
      <w:pPr>
        <w:pStyle w:val="a3"/>
        <w:jc w:val="both"/>
        <w:rPr>
          <w:sz w:val="20"/>
          <w:szCs w:val="20"/>
        </w:rPr>
      </w:pPr>
      <w:r w:rsidRPr="00317063">
        <w:rPr>
          <w:sz w:val="20"/>
          <w:szCs w:val="20"/>
        </w:rPr>
        <w:t>- стенд в здании администрации Радченского сельского поселения по адресу: село Радченское, улица Воробьева,  дом 86;</w:t>
      </w:r>
    </w:p>
    <w:p w:rsidR="00317063" w:rsidRPr="00317063" w:rsidRDefault="00317063" w:rsidP="00317063">
      <w:pPr>
        <w:pStyle w:val="a3"/>
        <w:jc w:val="both"/>
        <w:rPr>
          <w:sz w:val="20"/>
          <w:szCs w:val="20"/>
        </w:rPr>
      </w:pPr>
      <w:r w:rsidRPr="00317063">
        <w:rPr>
          <w:sz w:val="20"/>
          <w:szCs w:val="20"/>
        </w:rPr>
        <w:t>- стенд в здании  Радченского сельского дома культуры по адресу: село Радченское, улица Воробьева, дом 65;</w:t>
      </w:r>
    </w:p>
    <w:p w:rsidR="00317063" w:rsidRPr="00317063" w:rsidRDefault="00317063" w:rsidP="00317063">
      <w:pPr>
        <w:pStyle w:val="a3"/>
        <w:jc w:val="both"/>
        <w:rPr>
          <w:sz w:val="20"/>
          <w:szCs w:val="20"/>
        </w:rPr>
      </w:pPr>
      <w:r w:rsidRPr="00317063">
        <w:rPr>
          <w:sz w:val="20"/>
          <w:szCs w:val="20"/>
        </w:rPr>
        <w:t xml:space="preserve">- стенд в здании </w:t>
      </w:r>
      <w:proofErr w:type="spellStart"/>
      <w:r w:rsidRPr="00317063">
        <w:rPr>
          <w:sz w:val="20"/>
          <w:szCs w:val="20"/>
        </w:rPr>
        <w:t>Криничанского</w:t>
      </w:r>
      <w:proofErr w:type="spellEnd"/>
      <w:r w:rsidRPr="00317063">
        <w:rPr>
          <w:sz w:val="20"/>
          <w:szCs w:val="20"/>
        </w:rPr>
        <w:t xml:space="preserve"> сельского дома культуры по адресу: село Криница, улица Мира, дом 2;</w:t>
      </w:r>
    </w:p>
    <w:p w:rsidR="00317063" w:rsidRPr="00317063" w:rsidRDefault="00317063" w:rsidP="00317063">
      <w:pPr>
        <w:pStyle w:val="a3"/>
        <w:jc w:val="both"/>
        <w:rPr>
          <w:sz w:val="20"/>
          <w:szCs w:val="20"/>
        </w:rPr>
      </w:pPr>
      <w:r w:rsidRPr="00317063">
        <w:rPr>
          <w:sz w:val="20"/>
          <w:szCs w:val="20"/>
        </w:rPr>
        <w:t xml:space="preserve">- стенд в здании  </w:t>
      </w:r>
      <w:proofErr w:type="spellStart"/>
      <w:r w:rsidRPr="00317063">
        <w:rPr>
          <w:sz w:val="20"/>
          <w:szCs w:val="20"/>
        </w:rPr>
        <w:t>Травкинского</w:t>
      </w:r>
      <w:proofErr w:type="spellEnd"/>
      <w:r w:rsidRPr="00317063">
        <w:rPr>
          <w:sz w:val="20"/>
          <w:szCs w:val="20"/>
        </w:rPr>
        <w:t xml:space="preserve"> сельского клуба  по адресу: село Травкино, улица Парковая, дом 7.</w:t>
      </w:r>
    </w:p>
    <w:p w:rsidR="00317063" w:rsidRPr="00317063" w:rsidRDefault="00317063" w:rsidP="00317063">
      <w:pPr>
        <w:pStyle w:val="a3"/>
        <w:jc w:val="both"/>
        <w:rPr>
          <w:sz w:val="20"/>
          <w:szCs w:val="20"/>
        </w:rPr>
      </w:pPr>
      <w:r w:rsidRPr="00317063">
        <w:rPr>
          <w:sz w:val="20"/>
          <w:szCs w:val="20"/>
        </w:rPr>
        <w:lastRenderedPageBreak/>
        <w:t>  1. 17. Часть 2 статьи 63 дополнить пунктом 4.1 следующего содержания:</w:t>
      </w:r>
    </w:p>
    <w:p w:rsidR="00317063" w:rsidRPr="00317063" w:rsidRDefault="00317063" w:rsidP="00317063">
      <w:pPr>
        <w:pStyle w:val="a3"/>
        <w:jc w:val="both"/>
        <w:rPr>
          <w:sz w:val="20"/>
          <w:szCs w:val="20"/>
        </w:rPr>
      </w:pPr>
      <w:r w:rsidRPr="00317063">
        <w:rPr>
          <w:sz w:val="20"/>
          <w:szCs w:val="20"/>
        </w:rPr>
        <w:t>«4.1) приобретение им статуса иностранного агента</w:t>
      </w:r>
      <w:proofErr w:type="gramStart"/>
      <w:r w:rsidRPr="00317063">
        <w:rPr>
          <w:sz w:val="20"/>
          <w:szCs w:val="20"/>
        </w:rPr>
        <w:t>;»</w:t>
      </w:r>
      <w:proofErr w:type="gramEnd"/>
      <w:r w:rsidRPr="00317063">
        <w:rPr>
          <w:sz w:val="20"/>
          <w:szCs w:val="20"/>
        </w:rPr>
        <w:t>.</w:t>
      </w:r>
    </w:p>
    <w:p w:rsidR="00317063" w:rsidRPr="00317063" w:rsidRDefault="00317063" w:rsidP="00317063">
      <w:pPr>
        <w:pStyle w:val="a3"/>
        <w:jc w:val="both"/>
        <w:rPr>
          <w:sz w:val="20"/>
          <w:szCs w:val="20"/>
        </w:rPr>
      </w:pPr>
      <w:r w:rsidRPr="00317063">
        <w:rPr>
          <w:sz w:val="20"/>
          <w:szCs w:val="20"/>
        </w:rPr>
        <w:t xml:space="preserve">2. Направить настоящее решение в Управление Министерства юстиции Российской Федерации по Воронежской </w:t>
      </w:r>
      <w:proofErr w:type="spellStart"/>
      <w:r w:rsidRPr="00317063">
        <w:rPr>
          <w:sz w:val="20"/>
          <w:szCs w:val="20"/>
        </w:rPr>
        <w:t>облати</w:t>
      </w:r>
      <w:proofErr w:type="spellEnd"/>
      <w:r w:rsidRPr="00317063">
        <w:rPr>
          <w:sz w:val="20"/>
          <w:szCs w:val="20"/>
        </w:rPr>
        <w:t xml:space="preserve"> для государственной регистрации в порядке, установленном федеральным законом.</w:t>
      </w:r>
    </w:p>
    <w:p w:rsidR="00317063" w:rsidRPr="00317063" w:rsidRDefault="00317063" w:rsidP="00317063">
      <w:pPr>
        <w:pStyle w:val="a3"/>
        <w:jc w:val="both"/>
        <w:rPr>
          <w:sz w:val="20"/>
          <w:szCs w:val="20"/>
        </w:rPr>
      </w:pPr>
      <w:r w:rsidRPr="00317063">
        <w:rPr>
          <w:sz w:val="20"/>
          <w:szCs w:val="20"/>
        </w:rPr>
        <w:t xml:space="preserve">3. Настоящее решение </w:t>
      </w:r>
      <w:proofErr w:type="gramStart"/>
      <w:r w:rsidRPr="00317063">
        <w:rPr>
          <w:sz w:val="20"/>
          <w:szCs w:val="20"/>
        </w:rPr>
        <w:t>подлежит обнародованию после его государственной регистрации и вступает</w:t>
      </w:r>
      <w:proofErr w:type="gramEnd"/>
      <w:r w:rsidRPr="00317063">
        <w:rPr>
          <w:sz w:val="20"/>
          <w:szCs w:val="20"/>
        </w:rPr>
        <w:t xml:space="preserve"> в силу после его обнародования.</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Глава Радченского  сельского поселения</w:t>
      </w:r>
    </w:p>
    <w:p w:rsidR="00317063" w:rsidRPr="00317063" w:rsidRDefault="00317063" w:rsidP="00317063">
      <w:pPr>
        <w:pStyle w:val="a3"/>
        <w:jc w:val="both"/>
        <w:rPr>
          <w:sz w:val="20"/>
          <w:szCs w:val="20"/>
        </w:rPr>
      </w:pPr>
      <w:r w:rsidRPr="00317063">
        <w:rPr>
          <w:sz w:val="20"/>
          <w:szCs w:val="20"/>
        </w:rPr>
        <w:t>Богучарского муниципального района</w:t>
      </w:r>
    </w:p>
    <w:p w:rsidR="00317063" w:rsidRPr="00317063" w:rsidRDefault="00317063" w:rsidP="00317063">
      <w:pPr>
        <w:pStyle w:val="a3"/>
        <w:jc w:val="both"/>
        <w:rPr>
          <w:sz w:val="20"/>
          <w:szCs w:val="20"/>
        </w:rPr>
      </w:pPr>
      <w:r w:rsidRPr="00317063">
        <w:rPr>
          <w:sz w:val="20"/>
          <w:szCs w:val="20"/>
        </w:rPr>
        <w:t xml:space="preserve">Воронежской области                                                               </w:t>
      </w:r>
      <w:r>
        <w:rPr>
          <w:sz w:val="20"/>
          <w:szCs w:val="20"/>
        </w:rPr>
        <w:t xml:space="preserve">                                                 </w:t>
      </w:r>
      <w:r w:rsidRPr="00317063">
        <w:rPr>
          <w:sz w:val="20"/>
          <w:szCs w:val="20"/>
        </w:rPr>
        <w:t xml:space="preserve"> Н.А. </w:t>
      </w:r>
      <w:proofErr w:type="spellStart"/>
      <w:r w:rsidRPr="00317063">
        <w:rPr>
          <w:sz w:val="20"/>
          <w:szCs w:val="20"/>
        </w:rPr>
        <w:t>Рыбянцев</w:t>
      </w:r>
      <w:proofErr w:type="spellEnd"/>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от « 06 » декабря  2024 г. №  81                                                                </w:t>
      </w:r>
    </w:p>
    <w:p w:rsidR="00317063" w:rsidRPr="00317063" w:rsidRDefault="00317063" w:rsidP="00317063">
      <w:pPr>
        <w:pStyle w:val="a3"/>
        <w:jc w:val="both"/>
        <w:rPr>
          <w:sz w:val="20"/>
          <w:szCs w:val="20"/>
        </w:rPr>
      </w:pPr>
      <w:r w:rsidRPr="00317063">
        <w:rPr>
          <w:sz w:val="20"/>
          <w:szCs w:val="20"/>
        </w:rPr>
        <w:t>с. Радченское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 внесении изменений в </w:t>
      </w:r>
      <w:proofErr w:type="gramStart"/>
      <w:r w:rsidRPr="00317063">
        <w:rPr>
          <w:sz w:val="20"/>
          <w:szCs w:val="20"/>
        </w:rPr>
        <w:t>административный</w:t>
      </w:r>
      <w:proofErr w:type="gramEnd"/>
      <w:r w:rsidRPr="00317063">
        <w:rPr>
          <w:sz w:val="20"/>
          <w:szCs w:val="20"/>
        </w:rPr>
        <w:t xml:space="preserve"> </w:t>
      </w:r>
    </w:p>
    <w:p w:rsidR="00317063" w:rsidRPr="00317063" w:rsidRDefault="00317063" w:rsidP="00317063">
      <w:pPr>
        <w:pStyle w:val="a3"/>
        <w:jc w:val="both"/>
        <w:rPr>
          <w:sz w:val="20"/>
          <w:szCs w:val="20"/>
        </w:rPr>
      </w:pPr>
      <w:r w:rsidRPr="00317063">
        <w:rPr>
          <w:sz w:val="20"/>
          <w:szCs w:val="20"/>
        </w:rPr>
        <w:t>регламент предоставления муниципальной услуги</w:t>
      </w:r>
    </w:p>
    <w:p w:rsidR="00317063" w:rsidRPr="00317063" w:rsidRDefault="00317063" w:rsidP="00317063">
      <w:pPr>
        <w:pStyle w:val="a3"/>
        <w:jc w:val="both"/>
        <w:rPr>
          <w:sz w:val="20"/>
          <w:szCs w:val="20"/>
        </w:rPr>
      </w:pPr>
      <w:r w:rsidRPr="00317063">
        <w:rPr>
          <w:sz w:val="20"/>
          <w:szCs w:val="20"/>
        </w:rPr>
        <w:t xml:space="preserve">«Предоставление разрешения на осуществление </w:t>
      </w:r>
    </w:p>
    <w:p w:rsidR="00317063" w:rsidRPr="00317063" w:rsidRDefault="00317063" w:rsidP="00317063">
      <w:pPr>
        <w:pStyle w:val="a3"/>
        <w:jc w:val="both"/>
        <w:rPr>
          <w:sz w:val="20"/>
          <w:szCs w:val="20"/>
        </w:rPr>
      </w:pPr>
      <w:r w:rsidRPr="00317063">
        <w:rPr>
          <w:sz w:val="20"/>
          <w:szCs w:val="20"/>
        </w:rPr>
        <w:t xml:space="preserve">земляных работ» </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17063">
        <w:rPr>
          <w:sz w:val="20"/>
          <w:szCs w:val="20"/>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w:t>
      </w:r>
      <w:proofErr w:type="gramStart"/>
      <w:r w:rsidRPr="00317063">
        <w:rPr>
          <w:sz w:val="20"/>
          <w:szCs w:val="20"/>
        </w:rPr>
        <w:t>Внести  в административный регламент Радченского сельского поселения Богучарского муниципального района Воронежской области  предоставления муниципальной услуги «Предоставление разрешения на осуществление земляных работ»  (далее – Административный регламент),  утвержденный постановлением администрации Радченского сельского поселения от 12.11.2024г. № 63 «Об утверждении административного регламента предоставления муниципальной услуги «Предоставление разрешения на осуществление земляных работ» на территории  Радченского сельского поселения Богучарского муниципального района Воронежской области», следующие изменения:</w:t>
      </w:r>
      <w:proofErr w:type="gramEnd"/>
    </w:p>
    <w:p w:rsidR="00317063" w:rsidRPr="00317063" w:rsidRDefault="00317063" w:rsidP="00317063">
      <w:pPr>
        <w:pStyle w:val="a3"/>
        <w:jc w:val="both"/>
        <w:rPr>
          <w:sz w:val="20"/>
          <w:szCs w:val="20"/>
        </w:rPr>
      </w:pPr>
      <w:r w:rsidRPr="00317063">
        <w:rPr>
          <w:sz w:val="20"/>
          <w:szCs w:val="20"/>
        </w:rPr>
        <w:t>1.1. Раздел 7 Административного регламента дополнить подпунктом 7.8. следующего содержания:</w:t>
      </w:r>
    </w:p>
    <w:p w:rsidR="00317063" w:rsidRPr="00317063" w:rsidRDefault="00317063" w:rsidP="00317063">
      <w:pPr>
        <w:pStyle w:val="a3"/>
        <w:jc w:val="both"/>
        <w:rPr>
          <w:sz w:val="20"/>
          <w:szCs w:val="20"/>
        </w:rPr>
      </w:pPr>
      <w:r w:rsidRPr="00317063">
        <w:rPr>
          <w:sz w:val="20"/>
          <w:szCs w:val="20"/>
        </w:rPr>
        <w:t xml:space="preserve">«7.8. </w:t>
      </w:r>
      <w:proofErr w:type="gramStart"/>
      <w:r w:rsidRPr="00317063">
        <w:rPr>
          <w:sz w:val="20"/>
          <w:szCs w:val="20"/>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указанный в пунктах 6.1.1, 6.1.4. настоящего Административного регламента составляет 3 (три) рабочих дня со дня регистрации документов в Администрации.</w:t>
      </w:r>
      <w:proofErr w:type="gramEnd"/>
    </w:p>
    <w:p w:rsidR="00317063" w:rsidRPr="00317063" w:rsidRDefault="00317063" w:rsidP="00317063">
      <w:pPr>
        <w:pStyle w:val="a3"/>
        <w:jc w:val="both"/>
        <w:rPr>
          <w:sz w:val="20"/>
          <w:szCs w:val="20"/>
        </w:rPr>
      </w:pPr>
      <w:r w:rsidRPr="00317063">
        <w:rPr>
          <w:sz w:val="20"/>
          <w:szCs w:val="20"/>
        </w:rPr>
        <w:t>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одного рабочего дня. В случае неполучения документов и информации в порядке межведомственного информационного взаимодействия в течение одного</w:t>
      </w:r>
      <w:bookmarkStart w:id="8" w:name="_GoBack"/>
      <w:bookmarkEnd w:id="8"/>
      <w:r w:rsidRPr="00317063">
        <w:rPr>
          <w:sz w:val="20"/>
          <w:szCs w:val="20"/>
        </w:rPr>
        <w:t xml:space="preserve"> рабочего дня, Муниципальная услуга предоставляется в срок, установленный пп.7.1.1.настоящего Административного регламента. </w:t>
      </w:r>
    </w:p>
    <w:p w:rsidR="00317063" w:rsidRPr="00317063" w:rsidRDefault="00317063" w:rsidP="00317063">
      <w:pPr>
        <w:pStyle w:val="a3"/>
        <w:jc w:val="both"/>
        <w:rPr>
          <w:sz w:val="20"/>
          <w:szCs w:val="20"/>
        </w:rPr>
      </w:pPr>
      <w:r w:rsidRPr="00317063">
        <w:rPr>
          <w:sz w:val="20"/>
          <w:szCs w:val="20"/>
        </w:rPr>
        <w:t xml:space="preserve">Срок рассмотрения документов и выдачи (направления) результата услуги в случае, указанном в пп.6.1.2 настоящего Административного регламента, – в день обращения. </w:t>
      </w:r>
    </w:p>
    <w:p w:rsidR="00317063" w:rsidRPr="00317063" w:rsidRDefault="00317063" w:rsidP="00317063">
      <w:pPr>
        <w:pStyle w:val="a3"/>
        <w:jc w:val="both"/>
        <w:rPr>
          <w:sz w:val="20"/>
          <w:szCs w:val="20"/>
        </w:rPr>
      </w:pPr>
      <w:r w:rsidRPr="00317063">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17063">
        <w:rPr>
          <w:sz w:val="20"/>
          <w:szCs w:val="20"/>
        </w:rPr>
        <w:t>.».</w:t>
      </w:r>
      <w:proofErr w:type="gramEnd"/>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2.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3.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Глава Радченского сельского поселения</w:t>
      </w:r>
    </w:p>
    <w:p w:rsidR="00317063" w:rsidRPr="00317063" w:rsidRDefault="00317063" w:rsidP="00317063">
      <w:pPr>
        <w:pStyle w:val="a3"/>
        <w:jc w:val="both"/>
        <w:rPr>
          <w:sz w:val="20"/>
          <w:szCs w:val="20"/>
        </w:rPr>
      </w:pPr>
      <w:r w:rsidRPr="00317063">
        <w:rPr>
          <w:sz w:val="20"/>
          <w:szCs w:val="20"/>
        </w:rPr>
        <w:t>Богучарского муниципального района</w:t>
      </w:r>
    </w:p>
    <w:p w:rsidR="00317063" w:rsidRPr="00317063" w:rsidRDefault="00317063" w:rsidP="00317063">
      <w:pPr>
        <w:pStyle w:val="a3"/>
        <w:jc w:val="both"/>
        <w:rPr>
          <w:sz w:val="20"/>
          <w:szCs w:val="20"/>
        </w:rPr>
      </w:pPr>
      <w:r w:rsidRPr="00317063">
        <w:rPr>
          <w:sz w:val="20"/>
          <w:szCs w:val="20"/>
        </w:rPr>
        <w:t>Воронежской области</w:t>
      </w:r>
      <w:r w:rsidRPr="00317063">
        <w:rPr>
          <w:sz w:val="20"/>
          <w:szCs w:val="20"/>
        </w:rPr>
        <w:tab/>
        <w:t xml:space="preserve">                                                       Н.А. </w:t>
      </w:r>
      <w:proofErr w:type="spellStart"/>
      <w:r w:rsidRPr="00317063">
        <w:rPr>
          <w:sz w:val="20"/>
          <w:szCs w:val="20"/>
        </w:rPr>
        <w:t>Рыбянцев</w:t>
      </w:r>
      <w:proofErr w:type="spellEnd"/>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от « 06 » декабря  2024 г. №  82                                                                </w:t>
      </w:r>
    </w:p>
    <w:p w:rsidR="00317063" w:rsidRPr="00317063" w:rsidRDefault="00317063" w:rsidP="00317063">
      <w:pPr>
        <w:pStyle w:val="a3"/>
        <w:jc w:val="both"/>
        <w:rPr>
          <w:sz w:val="20"/>
          <w:szCs w:val="20"/>
        </w:rPr>
      </w:pPr>
      <w:r w:rsidRPr="00317063">
        <w:rPr>
          <w:sz w:val="20"/>
          <w:szCs w:val="20"/>
        </w:rPr>
        <w:t>с. Радченское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 внесении изменений в </w:t>
      </w:r>
      <w:proofErr w:type="gramStart"/>
      <w:r w:rsidRPr="00317063">
        <w:rPr>
          <w:sz w:val="20"/>
          <w:szCs w:val="20"/>
        </w:rPr>
        <w:t>административный</w:t>
      </w:r>
      <w:proofErr w:type="gramEnd"/>
      <w:r w:rsidRPr="00317063">
        <w:rPr>
          <w:sz w:val="20"/>
          <w:szCs w:val="20"/>
        </w:rPr>
        <w:t xml:space="preserve"> </w:t>
      </w:r>
    </w:p>
    <w:p w:rsidR="00317063" w:rsidRPr="00317063" w:rsidRDefault="00317063" w:rsidP="00317063">
      <w:pPr>
        <w:pStyle w:val="a3"/>
        <w:jc w:val="both"/>
        <w:rPr>
          <w:sz w:val="20"/>
          <w:szCs w:val="20"/>
        </w:rPr>
      </w:pPr>
      <w:r w:rsidRPr="00317063">
        <w:rPr>
          <w:sz w:val="20"/>
          <w:szCs w:val="20"/>
        </w:rPr>
        <w:t>регламент предоставления муниципальной услуги</w:t>
      </w:r>
    </w:p>
    <w:p w:rsidR="00317063" w:rsidRPr="00317063" w:rsidRDefault="00317063" w:rsidP="00317063">
      <w:pPr>
        <w:pStyle w:val="a3"/>
        <w:jc w:val="both"/>
        <w:rPr>
          <w:sz w:val="20"/>
          <w:szCs w:val="20"/>
        </w:rPr>
      </w:pPr>
      <w:r w:rsidRPr="00317063">
        <w:rPr>
          <w:sz w:val="20"/>
          <w:szCs w:val="20"/>
        </w:rPr>
        <w:t xml:space="preserve">«Направление уведомления о </w:t>
      </w:r>
      <w:proofErr w:type="gramStart"/>
      <w:r w:rsidRPr="00317063">
        <w:rPr>
          <w:sz w:val="20"/>
          <w:szCs w:val="20"/>
        </w:rPr>
        <w:t>планируемом</w:t>
      </w:r>
      <w:proofErr w:type="gramEnd"/>
      <w:r w:rsidRPr="00317063">
        <w:rPr>
          <w:sz w:val="20"/>
          <w:szCs w:val="20"/>
        </w:rPr>
        <w:t xml:space="preserve"> </w:t>
      </w:r>
    </w:p>
    <w:p w:rsidR="00317063" w:rsidRPr="00317063" w:rsidRDefault="00317063" w:rsidP="00317063">
      <w:pPr>
        <w:pStyle w:val="a3"/>
        <w:jc w:val="both"/>
        <w:rPr>
          <w:sz w:val="20"/>
          <w:szCs w:val="20"/>
        </w:rPr>
      </w:pPr>
      <w:proofErr w:type="gramStart"/>
      <w:r w:rsidRPr="00317063">
        <w:rPr>
          <w:sz w:val="20"/>
          <w:szCs w:val="20"/>
        </w:rPr>
        <w:t>сносе</w:t>
      </w:r>
      <w:proofErr w:type="gramEnd"/>
      <w:r w:rsidRPr="00317063">
        <w:rPr>
          <w:sz w:val="20"/>
          <w:szCs w:val="20"/>
        </w:rPr>
        <w:t xml:space="preserve"> объекта капитального строительства </w:t>
      </w:r>
    </w:p>
    <w:p w:rsidR="00317063" w:rsidRPr="00317063" w:rsidRDefault="00317063" w:rsidP="00317063">
      <w:pPr>
        <w:pStyle w:val="a3"/>
        <w:jc w:val="both"/>
        <w:rPr>
          <w:sz w:val="20"/>
          <w:szCs w:val="20"/>
        </w:rPr>
      </w:pPr>
      <w:r w:rsidRPr="00317063">
        <w:rPr>
          <w:sz w:val="20"/>
          <w:szCs w:val="20"/>
        </w:rPr>
        <w:t xml:space="preserve">и уведомления о завершении сноса объекта </w:t>
      </w:r>
    </w:p>
    <w:p w:rsidR="00317063" w:rsidRPr="00317063" w:rsidRDefault="00317063" w:rsidP="00317063">
      <w:pPr>
        <w:pStyle w:val="a3"/>
        <w:jc w:val="both"/>
        <w:rPr>
          <w:sz w:val="20"/>
          <w:szCs w:val="20"/>
        </w:rPr>
      </w:pPr>
      <w:r w:rsidRPr="00317063">
        <w:rPr>
          <w:sz w:val="20"/>
          <w:szCs w:val="20"/>
        </w:rPr>
        <w:t xml:space="preserve">капитального строительства» </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17063">
        <w:rPr>
          <w:sz w:val="20"/>
          <w:szCs w:val="20"/>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w:t>
      </w:r>
      <w:proofErr w:type="gramStart"/>
      <w:r w:rsidRPr="00317063">
        <w:rPr>
          <w:sz w:val="20"/>
          <w:szCs w:val="20"/>
        </w:rPr>
        <w:t>Внести  в административный регламент Радченского сельского поселения Богучарского муниципального района Воронежской области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утвержденный постановлением администрации Радченского сельского поселения от 12.11.2024г. № 66 «Об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w:t>
      </w:r>
      <w:proofErr w:type="gramEnd"/>
      <w:r w:rsidRPr="00317063">
        <w:rPr>
          <w:sz w:val="20"/>
          <w:szCs w:val="20"/>
        </w:rPr>
        <w:t xml:space="preserve"> уведомления о завершении сноса объекта капитального строительства» на территории Радченского сельского поселения Богучарского муниципального района Воронежской области»,  следующие изменения:</w:t>
      </w:r>
    </w:p>
    <w:p w:rsidR="00317063" w:rsidRPr="00317063" w:rsidRDefault="00317063" w:rsidP="00317063">
      <w:pPr>
        <w:pStyle w:val="a3"/>
        <w:jc w:val="both"/>
        <w:rPr>
          <w:sz w:val="20"/>
          <w:szCs w:val="20"/>
        </w:rPr>
      </w:pPr>
      <w:r w:rsidRPr="00317063">
        <w:rPr>
          <w:sz w:val="20"/>
          <w:szCs w:val="20"/>
        </w:rPr>
        <w:t xml:space="preserve">1.1. Раздел 7 Административного регламента дополнить пунктом 7.3. следующего содержания: </w:t>
      </w:r>
    </w:p>
    <w:p w:rsidR="00317063" w:rsidRPr="00317063" w:rsidRDefault="00317063" w:rsidP="00317063">
      <w:pPr>
        <w:pStyle w:val="a3"/>
        <w:jc w:val="both"/>
        <w:rPr>
          <w:sz w:val="20"/>
          <w:szCs w:val="20"/>
        </w:rPr>
      </w:pPr>
      <w:r w:rsidRPr="00317063">
        <w:rPr>
          <w:sz w:val="20"/>
          <w:szCs w:val="20"/>
        </w:rPr>
        <w:t>«7.3.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w:t>
      </w:r>
    </w:p>
    <w:p w:rsidR="00317063" w:rsidRPr="00317063" w:rsidRDefault="00317063" w:rsidP="00317063">
      <w:pPr>
        <w:pStyle w:val="a3"/>
        <w:jc w:val="both"/>
        <w:rPr>
          <w:sz w:val="20"/>
          <w:szCs w:val="20"/>
        </w:rPr>
      </w:pPr>
      <w:r w:rsidRPr="00317063">
        <w:rPr>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17063" w:rsidRPr="00317063" w:rsidRDefault="00317063" w:rsidP="00317063">
      <w:pPr>
        <w:pStyle w:val="a3"/>
        <w:jc w:val="both"/>
        <w:rPr>
          <w:sz w:val="20"/>
          <w:szCs w:val="20"/>
        </w:rPr>
      </w:pPr>
      <w:r w:rsidRPr="00317063">
        <w:rPr>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17063" w:rsidRPr="00317063" w:rsidRDefault="00317063" w:rsidP="00317063">
      <w:pPr>
        <w:pStyle w:val="a3"/>
        <w:jc w:val="both"/>
        <w:rPr>
          <w:sz w:val="20"/>
          <w:szCs w:val="20"/>
        </w:rPr>
      </w:pPr>
      <w:r w:rsidRPr="00317063">
        <w:rPr>
          <w:sz w:val="20"/>
          <w:szCs w:val="20"/>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317063" w:rsidRPr="00317063" w:rsidRDefault="00317063" w:rsidP="00317063">
      <w:pPr>
        <w:pStyle w:val="a3"/>
        <w:jc w:val="both"/>
        <w:rPr>
          <w:sz w:val="20"/>
          <w:szCs w:val="20"/>
        </w:rPr>
      </w:pPr>
      <w:r w:rsidRPr="00317063">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17063">
        <w:rPr>
          <w:sz w:val="20"/>
          <w:szCs w:val="20"/>
        </w:rPr>
        <w:t>.».</w:t>
      </w:r>
      <w:proofErr w:type="gramEnd"/>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2.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17063" w:rsidRPr="00317063" w:rsidRDefault="00317063" w:rsidP="00317063">
      <w:pPr>
        <w:pStyle w:val="a3"/>
        <w:rPr>
          <w:sz w:val="20"/>
          <w:szCs w:val="20"/>
        </w:rPr>
      </w:pPr>
      <w:r w:rsidRPr="00317063">
        <w:rPr>
          <w:sz w:val="20"/>
          <w:szCs w:val="20"/>
        </w:rPr>
        <w:t xml:space="preserve">3.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Глава Радченского сельского поселения</w:t>
      </w:r>
    </w:p>
    <w:p w:rsidR="00317063" w:rsidRPr="00317063" w:rsidRDefault="00317063" w:rsidP="00317063">
      <w:pPr>
        <w:pStyle w:val="a3"/>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Воронежской области</w:t>
      </w:r>
      <w:r w:rsidRPr="00317063">
        <w:rPr>
          <w:sz w:val="20"/>
          <w:szCs w:val="20"/>
        </w:rPr>
        <w:tab/>
        <w:t xml:space="preserve">                                                       Н.А. </w:t>
      </w:r>
      <w:proofErr w:type="spellStart"/>
      <w:r w:rsidRPr="00317063">
        <w:rPr>
          <w:sz w:val="20"/>
          <w:szCs w:val="20"/>
        </w:rPr>
        <w:t>Рыбянцев</w:t>
      </w:r>
      <w:proofErr w:type="spellEnd"/>
    </w:p>
    <w:p w:rsidR="00317063" w:rsidRPr="00317063" w:rsidRDefault="00317063" w:rsidP="00317063">
      <w:pPr>
        <w:pStyle w:val="a3"/>
        <w:rPr>
          <w:sz w:val="20"/>
          <w:szCs w:val="20"/>
        </w:rPr>
      </w:pPr>
    </w:p>
    <w:p w:rsidR="00317063" w:rsidRPr="00317063" w:rsidRDefault="00317063" w:rsidP="00317063">
      <w:pPr>
        <w:pStyle w:val="a3"/>
        <w:jc w:val="center"/>
        <w:rPr>
          <w:sz w:val="20"/>
          <w:szCs w:val="20"/>
        </w:rPr>
      </w:pPr>
      <w:r w:rsidRPr="00317063">
        <w:rPr>
          <w:sz w:val="20"/>
          <w:szCs w:val="20"/>
        </w:rPr>
        <w:lastRenderedPageBreak/>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 xml:space="preserve">от « 06 » декабря  2024 г. №  83                                                                </w:t>
      </w:r>
    </w:p>
    <w:p w:rsidR="00317063" w:rsidRPr="00317063" w:rsidRDefault="00317063" w:rsidP="00317063">
      <w:pPr>
        <w:pStyle w:val="a3"/>
        <w:rPr>
          <w:sz w:val="20"/>
          <w:szCs w:val="20"/>
        </w:rPr>
      </w:pPr>
      <w:r w:rsidRPr="00317063">
        <w:rPr>
          <w:sz w:val="20"/>
          <w:szCs w:val="20"/>
        </w:rPr>
        <w:t>с. Радченское</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 xml:space="preserve">О внесении изменений в </w:t>
      </w:r>
      <w:proofErr w:type="gramStart"/>
      <w:r w:rsidRPr="00317063">
        <w:rPr>
          <w:sz w:val="20"/>
          <w:szCs w:val="20"/>
        </w:rPr>
        <w:t>административный</w:t>
      </w:r>
      <w:proofErr w:type="gramEnd"/>
      <w:r w:rsidRPr="00317063">
        <w:rPr>
          <w:sz w:val="20"/>
          <w:szCs w:val="20"/>
        </w:rPr>
        <w:t xml:space="preserve"> </w:t>
      </w:r>
    </w:p>
    <w:p w:rsidR="00317063" w:rsidRPr="00317063" w:rsidRDefault="00317063" w:rsidP="00317063">
      <w:pPr>
        <w:pStyle w:val="a3"/>
        <w:rPr>
          <w:sz w:val="20"/>
          <w:szCs w:val="20"/>
        </w:rPr>
      </w:pPr>
      <w:r w:rsidRPr="00317063">
        <w:rPr>
          <w:sz w:val="20"/>
          <w:szCs w:val="20"/>
        </w:rPr>
        <w:t>регламент предоставления муниципальной услуги</w:t>
      </w:r>
    </w:p>
    <w:p w:rsidR="00317063" w:rsidRPr="00317063" w:rsidRDefault="00317063" w:rsidP="00317063">
      <w:pPr>
        <w:pStyle w:val="a3"/>
        <w:rPr>
          <w:sz w:val="20"/>
          <w:szCs w:val="20"/>
        </w:rPr>
      </w:pPr>
      <w:r w:rsidRPr="00317063">
        <w:rPr>
          <w:sz w:val="20"/>
          <w:szCs w:val="20"/>
        </w:rPr>
        <w:t xml:space="preserve">«Предоставление разрешения на отклонение </w:t>
      </w:r>
    </w:p>
    <w:p w:rsidR="00317063" w:rsidRPr="00317063" w:rsidRDefault="00317063" w:rsidP="00317063">
      <w:pPr>
        <w:pStyle w:val="a3"/>
        <w:rPr>
          <w:sz w:val="20"/>
          <w:szCs w:val="20"/>
        </w:rPr>
      </w:pPr>
      <w:r w:rsidRPr="00317063">
        <w:rPr>
          <w:sz w:val="20"/>
          <w:szCs w:val="20"/>
        </w:rPr>
        <w:t xml:space="preserve">от предельных параметров </w:t>
      </w:r>
      <w:proofErr w:type="gramStart"/>
      <w:r w:rsidRPr="00317063">
        <w:rPr>
          <w:sz w:val="20"/>
          <w:szCs w:val="20"/>
        </w:rPr>
        <w:t>разрешенного</w:t>
      </w:r>
      <w:proofErr w:type="gramEnd"/>
      <w:r w:rsidRPr="00317063">
        <w:rPr>
          <w:sz w:val="20"/>
          <w:szCs w:val="20"/>
        </w:rPr>
        <w:t xml:space="preserve"> </w:t>
      </w:r>
    </w:p>
    <w:p w:rsidR="00317063" w:rsidRPr="00317063" w:rsidRDefault="00317063" w:rsidP="00317063">
      <w:pPr>
        <w:pStyle w:val="a3"/>
        <w:rPr>
          <w:sz w:val="20"/>
          <w:szCs w:val="20"/>
        </w:rPr>
      </w:pPr>
      <w:r w:rsidRPr="00317063">
        <w:rPr>
          <w:sz w:val="20"/>
          <w:szCs w:val="20"/>
        </w:rPr>
        <w:t xml:space="preserve">строительства, реконструкции объектов </w:t>
      </w:r>
    </w:p>
    <w:p w:rsidR="00317063" w:rsidRPr="00317063" w:rsidRDefault="00317063" w:rsidP="00317063">
      <w:pPr>
        <w:pStyle w:val="a3"/>
        <w:rPr>
          <w:sz w:val="20"/>
          <w:szCs w:val="20"/>
        </w:rPr>
      </w:pPr>
      <w:r w:rsidRPr="00317063">
        <w:rPr>
          <w:sz w:val="20"/>
          <w:szCs w:val="20"/>
        </w:rPr>
        <w:t xml:space="preserve">капитального строительства» </w:t>
      </w:r>
    </w:p>
    <w:p w:rsidR="00317063" w:rsidRPr="00317063" w:rsidRDefault="00317063" w:rsidP="00317063">
      <w:pPr>
        <w:pStyle w:val="a3"/>
        <w:rPr>
          <w:sz w:val="20"/>
          <w:szCs w:val="20"/>
        </w:rPr>
      </w:pPr>
    </w:p>
    <w:p w:rsidR="00317063" w:rsidRPr="00317063" w:rsidRDefault="00317063" w:rsidP="00317063">
      <w:pPr>
        <w:pStyle w:val="a3"/>
        <w:jc w:val="both"/>
        <w:rPr>
          <w:sz w:val="20"/>
          <w:szCs w:val="20"/>
        </w:rPr>
      </w:pPr>
      <w:r w:rsidRPr="0031706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proofErr w:type="gramStart"/>
      <w:r w:rsidRPr="00317063">
        <w:rPr>
          <w:sz w:val="20"/>
          <w:szCs w:val="20"/>
        </w:rPr>
        <w:t>,п</w:t>
      </w:r>
      <w:proofErr w:type="gramEnd"/>
      <w:r w:rsidRPr="00317063">
        <w:rPr>
          <w:sz w:val="20"/>
          <w:szCs w:val="20"/>
        </w:rPr>
        <w:t>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w:t>
      </w:r>
      <w:proofErr w:type="gramStart"/>
      <w:r w:rsidRPr="00317063">
        <w:rPr>
          <w:sz w:val="20"/>
          <w:szCs w:val="20"/>
        </w:rPr>
        <w:t>Внести  в административный регламент Радченского сельского поселения Богучарского муниципального района Воронежской области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(далее -  Административный регламент), утвержденный постановлением администрации Радченского сельского поселения от 12.11.2024г. № 69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w:t>
      </w:r>
      <w:proofErr w:type="gramEnd"/>
      <w:r w:rsidRPr="00317063">
        <w:rPr>
          <w:sz w:val="20"/>
          <w:szCs w:val="20"/>
        </w:rPr>
        <w:t xml:space="preserve"> строительства» на территории Радченского сельского поселения Богучарского муниципального района Воронежской области», следующие изменения:</w:t>
      </w:r>
    </w:p>
    <w:p w:rsidR="00317063" w:rsidRPr="00317063" w:rsidRDefault="00317063" w:rsidP="00317063">
      <w:pPr>
        <w:pStyle w:val="a3"/>
        <w:jc w:val="both"/>
        <w:rPr>
          <w:sz w:val="20"/>
          <w:szCs w:val="20"/>
        </w:rPr>
      </w:pPr>
      <w:r w:rsidRPr="00317063">
        <w:rPr>
          <w:sz w:val="20"/>
          <w:szCs w:val="20"/>
        </w:rPr>
        <w:t xml:space="preserve">1.1. Раздел 7 Административного регламента дополнить пунктом 7.4. следующего содержания: </w:t>
      </w:r>
    </w:p>
    <w:p w:rsidR="00317063" w:rsidRPr="00317063" w:rsidRDefault="00317063" w:rsidP="00317063">
      <w:pPr>
        <w:pStyle w:val="a3"/>
        <w:jc w:val="both"/>
        <w:rPr>
          <w:sz w:val="20"/>
          <w:szCs w:val="20"/>
        </w:rPr>
      </w:pPr>
      <w:r w:rsidRPr="00317063">
        <w:rPr>
          <w:sz w:val="20"/>
          <w:szCs w:val="20"/>
        </w:rPr>
        <w:t>«7.4.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w:t>
      </w:r>
    </w:p>
    <w:p w:rsidR="00317063" w:rsidRPr="00317063" w:rsidRDefault="00317063" w:rsidP="00317063">
      <w:pPr>
        <w:pStyle w:val="a3"/>
        <w:jc w:val="both"/>
        <w:rPr>
          <w:sz w:val="20"/>
          <w:szCs w:val="20"/>
        </w:rPr>
      </w:pPr>
      <w:r w:rsidRPr="00317063">
        <w:rPr>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rsidR="00317063" w:rsidRPr="00317063" w:rsidRDefault="00317063" w:rsidP="00317063">
      <w:pPr>
        <w:pStyle w:val="a3"/>
        <w:jc w:val="both"/>
        <w:rPr>
          <w:sz w:val="20"/>
          <w:szCs w:val="20"/>
        </w:rPr>
      </w:pPr>
      <w:r w:rsidRPr="00317063">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2. Настоящее постановление вступает в силу со дня его официального опубликования.</w:t>
      </w:r>
    </w:p>
    <w:p w:rsidR="00317063" w:rsidRPr="00317063" w:rsidRDefault="00317063" w:rsidP="00317063">
      <w:pPr>
        <w:pStyle w:val="a3"/>
        <w:jc w:val="both"/>
        <w:rPr>
          <w:sz w:val="20"/>
          <w:szCs w:val="20"/>
        </w:rPr>
      </w:pPr>
      <w:r w:rsidRPr="00317063">
        <w:rPr>
          <w:sz w:val="20"/>
          <w:szCs w:val="20"/>
        </w:rPr>
        <w:t xml:space="preserve">3.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Глава Радченского сельского поселения</w:t>
      </w:r>
    </w:p>
    <w:p w:rsidR="00317063" w:rsidRPr="00317063" w:rsidRDefault="00317063" w:rsidP="00317063">
      <w:pPr>
        <w:pStyle w:val="a3"/>
        <w:jc w:val="both"/>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Воронежской области</w:t>
      </w:r>
      <w:r w:rsidRPr="00317063">
        <w:rPr>
          <w:sz w:val="20"/>
          <w:szCs w:val="20"/>
        </w:rPr>
        <w:tab/>
        <w:t xml:space="preserve">                                                       Н.А. </w:t>
      </w:r>
      <w:proofErr w:type="spellStart"/>
      <w:r w:rsidRPr="00317063">
        <w:rPr>
          <w:sz w:val="20"/>
          <w:szCs w:val="20"/>
        </w:rPr>
        <w:t>Рыбянцев</w:t>
      </w:r>
      <w:proofErr w:type="spellEnd"/>
    </w:p>
    <w:p w:rsidR="00317063" w:rsidRPr="00317063" w:rsidRDefault="00317063" w:rsidP="00317063">
      <w:pPr>
        <w:pStyle w:val="a3"/>
        <w:jc w:val="both"/>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jc w:val="both"/>
        <w:rPr>
          <w:sz w:val="20"/>
          <w:szCs w:val="20"/>
        </w:rPr>
      </w:pPr>
      <w:r w:rsidRPr="00317063">
        <w:rPr>
          <w:sz w:val="20"/>
          <w:szCs w:val="20"/>
        </w:rPr>
        <w:t xml:space="preserve">от « 06 » декабря 2024 г.  № 84                                                                </w:t>
      </w:r>
    </w:p>
    <w:p w:rsidR="00317063" w:rsidRPr="00317063" w:rsidRDefault="00317063" w:rsidP="00317063">
      <w:pPr>
        <w:pStyle w:val="a3"/>
        <w:jc w:val="both"/>
        <w:rPr>
          <w:sz w:val="20"/>
          <w:szCs w:val="20"/>
        </w:rPr>
      </w:pPr>
      <w:r w:rsidRPr="00317063">
        <w:rPr>
          <w:sz w:val="20"/>
          <w:szCs w:val="20"/>
        </w:rPr>
        <w:t>с. Радченское</w:t>
      </w:r>
    </w:p>
    <w:p w:rsidR="00317063" w:rsidRPr="00317063" w:rsidRDefault="00317063" w:rsidP="00317063">
      <w:pPr>
        <w:pStyle w:val="a3"/>
        <w:jc w:val="both"/>
        <w:rPr>
          <w:sz w:val="20"/>
          <w:szCs w:val="20"/>
        </w:rPr>
      </w:pPr>
      <w:r w:rsidRPr="00317063">
        <w:rPr>
          <w:sz w:val="20"/>
          <w:szCs w:val="20"/>
        </w:rPr>
        <w:t xml:space="preserve">О внесении изменений в </w:t>
      </w:r>
      <w:proofErr w:type="gramStart"/>
      <w:r w:rsidRPr="00317063">
        <w:rPr>
          <w:sz w:val="20"/>
          <w:szCs w:val="20"/>
        </w:rPr>
        <w:t>административный</w:t>
      </w:r>
      <w:proofErr w:type="gramEnd"/>
      <w:r w:rsidRPr="00317063">
        <w:rPr>
          <w:sz w:val="20"/>
          <w:szCs w:val="20"/>
        </w:rPr>
        <w:t xml:space="preserve"> </w:t>
      </w:r>
    </w:p>
    <w:p w:rsidR="00317063" w:rsidRPr="00317063" w:rsidRDefault="00317063" w:rsidP="00317063">
      <w:pPr>
        <w:pStyle w:val="a3"/>
        <w:jc w:val="both"/>
        <w:rPr>
          <w:sz w:val="20"/>
          <w:szCs w:val="20"/>
        </w:rPr>
      </w:pPr>
      <w:r w:rsidRPr="00317063">
        <w:rPr>
          <w:sz w:val="20"/>
          <w:szCs w:val="20"/>
        </w:rPr>
        <w:t>регламент предоставления муниципальной услуги</w:t>
      </w:r>
    </w:p>
    <w:p w:rsidR="00317063" w:rsidRPr="00317063" w:rsidRDefault="00317063" w:rsidP="00317063">
      <w:pPr>
        <w:pStyle w:val="a3"/>
        <w:jc w:val="both"/>
        <w:rPr>
          <w:sz w:val="20"/>
          <w:szCs w:val="20"/>
        </w:rPr>
      </w:pPr>
      <w:r w:rsidRPr="00317063">
        <w:rPr>
          <w:sz w:val="20"/>
          <w:szCs w:val="20"/>
        </w:rPr>
        <w:t xml:space="preserve">«Подготовка и утверждение документации </w:t>
      </w:r>
    </w:p>
    <w:p w:rsidR="00317063" w:rsidRPr="00317063" w:rsidRDefault="00317063" w:rsidP="00317063">
      <w:pPr>
        <w:pStyle w:val="a3"/>
        <w:jc w:val="both"/>
        <w:rPr>
          <w:sz w:val="20"/>
          <w:szCs w:val="20"/>
        </w:rPr>
      </w:pPr>
      <w:r w:rsidRPr="00317063">
        <w:rPr>
          <w:sz w:val="20"/>
          <w:szCs w:val="20"/>
        </w:rPr>
        <w:t xml:space="preserve">по планировке территории» </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17063">
        <w:rPr>
          <w:sz w:val="20"/>
          <w:szCs w:val="20"/>
        </w:rPr>
        <w:t xml:space="preserve"> отдельных положений актов Правительства Российской Федерации», Законом Воронежской </w:t>
      </w:r>
      <w:r w:rsidRPr="00317063">
        <w:rPr>
          <w:sz w:val="20"/>
          <w:szCs w:val="20"/>
        </w:rPr>
        <w:lastRenderedPageBreak/>
        <w:t>области от 21.10.2024 №112-ОЗ «О развитии ответственного ведения бизнеса на территории Воронежской области»,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w:t>
      </w:r>
      <w:proofErr w:type="gramStart"/>
      <w:r w:rsidRPr="00317063">
        <w:rPr>
          <w:sz w:val="20"/>
          <w:szCs w:val="20"/>
        </w:rPr>
        <w:t>Внести в административный регламент Радченского сельского поселения Богучарского муниципального района Воронежской области  предоставления муниципальной услуги «Подготовка и утверждение документации по планировке территории» (далее – Административный регламент), утвержденный постановлением администрации Радченского сельского поселения от 12.11.2024г. № 71 «Об утверждении административного регламента предоставления муниципальной услуги «Подготовка и утверждение документации по планировке территории» на территории Радченского сельского поселения Богучарского муниципального района Воронежской области»,  следующие</w:t>
      </w:r>
      <w:proofErr w:type="gramEnd"/>
      <w:r w:rsidRPr="00317063">
        <w:rPr>
          <w:sz w:val="20"/>
          <w:szCs w:val="20"/>
        </w:rPr>
        <w:t xml:space="preserve"> изменения: </w:t>
      </w:r>
    </w:p>
    <w:p w:rsidR="00317063" w:rsidRPr="00317063" w:rsidRDefault="00317063" w:rsidP="00317063">
      <w:pPr>
        <w:pStyle w:val="a3"/>
        <w:jc w:val="both"/>
        <w:rPr>
          <w:sz w:val="20"/>
          <w:szCs w:val="20"/>
        </w:rPr>
      </w:pPr>
      <w:r w:rsidRPr="00317063">
        <w:rPr>
          <w:sz w:val="20"/>
          <w:szCs w:val="20"/>
        </w:rPr>
        <w:t xml:space="preserve">1.1.  Раздел  7 Административного регламента дополнить пунктом 7.4. следующего содержания: </w:t>
      </w:r>
    </w:p>
    <w:p w:rsidR="00317063" w:rsidRPr="00317063" w:rsidRDefault="00317063" w:rsidP="00317063">
      <w:pPr>
        <w:pStyle w:val="a3"/>
        <w:jc w:val="both"/>
        <w:rPr>
          <w:sz w:val="20"/>
          <w:szCs w:val="20"/>
        </w:rPr>
      </w:pPr>
      <w:r w:rsidRPr="00317063">
        <w:rPr>
          <w:sz w:val="20"/>
          <w:szCs w:val="20"/>
        </w:rPr>
        <w:t xml:space="preserve">«7.4. </w:t>
      </w:r>
      <w:proofErr w:type="gramStart"/>
      <w:r w:rsidRPr="00317063">
        <w:rPr>
          <w:sz w:val="20"/>
          <w:szCs w:val="20"/>
        </w:rPr>
        <w:t>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(подготовка и утверждение документации по планировке территории и выдачи (направления) ее результатов составляет 7 (семь) рабочих дней со дня получения документов Администрацией (не включая срок, необходимый для проведения</w:t>
      </w:r>
      <w:proofErr w:type="gramEnd"/>
      <w:r w:rsidRPr="00317063">
        <w:rPr>
          <w:sz w:val="20"/>
          <w:szCs w:val="20"/>
        </w:rPr>
        <w:t xml:space="preserve"> публичных слушаний или общественных обсуждений).</w:t>
      </w:r>
    </w:p>
    <w:p w:rsidR="00317063" w:rsidRPr="00317063" w:rsidRDefault="00317063" w:rsidP="00317063">
      <w:pPr>
        <w:pStyle w:val="a3"/>
        <w:jc w:val="both"/>
        <w:rPr>
          <w:sz w:val="20"/>
          <w:szCs w:val="20"/>
        </w:rPr>
      </w:pPr>
      <w:r w:rsidRPr="00317063">
        <w:rPr>
          <w:sz w:val="20"/>
          <w:szCs w:val="20"/>
        </w:rPr>
        <w:t>В указанном случае совокупный срок административных процедур, установленных настоящим административным регламентом, не должен превышать 7 (семи) рабочих дней.</w:t>
      </w:r>
    </w:p>
    <w:p w:rsidR="00317063" w:rsidRPr="00317063" w:rsidRDefault="00317063" w:rsidP="00317063">
      <w:pPr>
        <w:pStyle w:val="a3"/>
        <w:jc w:val="both"/>
        <w:rPr>
          <w:sz w:val="20"/>
          <w:szCs w:val="20"/>
        </w:rPr>
      </w:pPr>
      <w:r w:rsidRPr="00317063">
        <w:rPr>
          <w:sz w:val="20"/>
          <w:szCs w:val="20"/>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317063" w:rsidRPr="00317063" w:rsidRDefault="00317063" w:rsidP="00317063">
      <w:pPr>
        <w:pStyle w:val="a3"/>
        <w:jc w:val="both"/>
        <w:rPr>
          <w:sz w:val="20"/>
          <w:szCs w:val="20"/>
        </w:rPr>
      </w:pPr>
      <w:r w:rsidRPr="00317063">
        <w:rPr>
          <w:sz w:val="20"/>
          <w:szCs w:val="20"/>
        </w:rPr>
        <w:t xml:space="preserve">В случае неполучения документов и информации в порядке межведомственного информационного взаимодействия в течение одного рабочего дня, Муниципальная услуга предоставляется в срок, установленный пунктом 7.1. настоящего Административного регламента. </w:t>
      </w:r>
    </w:p>
    <w:p w:rsidR="00317063" w:rsidRPr="00317063" w:rsidRDefault="00317063" w:rsidP="00317063">
      <w:pPr>
        <w:pStyle w:val="a3"/>
        <w:jc w:val="both"/>
        <w:rPr>
          <w:sz w:val="20"/>
          <w:szCs w:val="20"/>
        </w:rPr>
      </w:pPr>
      <w:r w:rsidRPr="00317063">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17063">
        <w:rPr>
          <w:sz w:val="20"/>
          <w:szCs w:val="20"/>
        </w:rPr>
        <w:t xml:space="preserve">.». </w:t>
      </w:r>
      <w:proofErr w:type="gramEnd"/>
    </w:p>
    <w:p w:rsidR="00317063" w:rsidRPr="00317063" w:rsidRDefault="00317063" w:rsidP="00317063">
      <w:pPr>
        <w:pStyle w:val="a3"/>
        <w:jc w:val="both"/>
        <w:rPr>
          <w:sz w:val="20"/>
          <w:szCs w:val="20"/>
        </w:rPr>
      </w:pPr>
      <w:r w:rsidRPr="00317063">
        <w:rPr>
          <w:sz w:val="20"/>
          <w:szCs w:val="20"/>
        </w:rPr>
        <w:t>2.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17063" w:rsidRPr="00317063" w:rsidRDefault="00317063" w:rsidP="00317063">
      <w:pPr>
        <w:pStyle w:val="a3"/>
        <w:jc w:val="both"/>
        <w:rPr>
          <w:sz w:val="20"/>
          <w:szCs w:val="20"/>
        </w:rPr>
      </w:pPr>
      <w:r w:rsidRPr="00317063">
        <w:rPr>
          <w:sz w:val="20"/>
          <w:szCs w:val="20"/>
        </w:rPr>
        <w:t xml:space="preserve">3.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Глава Радченского сельского поселения</w:t>
      </w:r>
    </w:p>
    <w:p w:rsidR="00317063" w:rsidRPr="00317063" w:rsidRDefault="00317063" w:rsidP="00317063">
      <w:pPr>
        <w:pStyle w:val="a3"/>
        <w:jc w:val="both"/>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Воронежской области</w:t>
      </w:r>
      <w:r w:rsidRPr="00317063">
        <w:rPr>
          <w:sz w:val="20"/>
          <w:szCs w:val="20"/>
        </w:rPr>
        <w:tab/>
      </w:r>
      <w:r>
        <w:rPr>
          <w:sz w:val="20"/>
          <w:szCs w:val="20"/>
        </w:rPr>
        <w:t xml:space="preserve">                                 </w:t>
      </w:r>
      <w:r w:rsidRPr="00317063">
        <w:rPr>
          <w:sz w:val="20"/>
          <w:szCs w:val="20"/>
        </w:rPr>
        <w:t xml:space="preserve">Н.А. </w:t>
      </w:r>
      <w:proofErr w:type="spellStart"/>
      <w:r w:rsidRPr="00317063">
        <w:rPr>
          <w:sz w:val="20"/>
          <w:szCs w:val="20"/>
        </w:rPr>
        <w:t>Рыбянцев</w:t>
      </w:r>
      <w:proofErr w:type="spellEnd"/>
    </w:p>
    <w:p w:rsidR="00317063" w:rsidRPr="00317063" w:rsidRDefault="00317063" w:rsidP="00317063">
      <w:pPr>
        <w:pStyle w:val="a3"/>
        <w:jc w:val="both"/>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от « 06 » декабря  2024 г. №  85                                                                </w:t>
      </w:r>
    </w:p>
    <w:p w:rsidR="00317063" w:rsidRPr="00317063" w:rsidRDefault="00317063" w:rsidP="00317063">
      <w:pPr>
        <w:pStyle w:val="a3"/>
        <w:jc w:val="both"/>
        <w:rPr>
          <w:sz w:val="20"/>
          <w:szCs w:val="20"/>
        </w:rPr>
      </w:pPr>
      <w:r w:rsidRPr="00317063">
        <w:rPr>
          <w:sz w:val="20"/>
          <w:szCs w:val="20"/>
        </w:rPr>
        <w:t>с. Радченское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О внесении изменений в </w:t>
      </w:r>
      <w:proofErr w:type="gramStart"/>
      <w:r w:rsidRPr="00317063">
        <w:rPr>
          <w:sz w:val="20"/>
          <w:szCs w:val="20"/>
        </w:rPr>
        <w:t>административный</w:t>
      </w:r>
      <w:proofErr w:type="gramEnd"/>
      <w:r w:rsidRPr="00317063">
        <w:rPr>
          <w:sz w:val="20"/>
          <w:szCs w:val="20"/>
        </w:rPr>
        <w:t xml:space="preserve"> </w:t>
      </w:r>
    </w:p>
    <w:p w:rsidR="00317063" w:rsidRPr="00317063" w:rsidRDefault="00317063" w:rsidP="00317063">
      <w:pPr>
        <w:pStyle w:val="a3"/>
        <w:jc w:val="both"/>
        <w:rPr>
          <w:sz w:val="20"/>
          <w:szCs w:val="20"/>
        </w:rPr>
      </w:pPr>
      <w:r w:rsidRPr="00317063">
        <w:rPr>
          <w:sz w:val="20"/>
          <w:szCs w:val="20"/>
        </w:rPr>
        <w:t>регламент предоставления муниципальной услуги</w:t>
      </w:r>
    </w:p>
    <w:p w:rsidR="00317063" w:rsidRPr="00317063" w:rsidRDefault="00317063" w:rsidP="00317063">
      <w:pPr>
        <w:pStyle w:val="a3"/>
        <w:jc w:val="both"/>
        <w:rPr>
          <w:sz w:val="20"/>
          <w:szCs w:val="20"/>
        </w:rPr>
      </w:pPr>
      <w:r w:rsidRPr="00317063">
        <w:rPr>
          <w:sz w:val="20"/>
          <w:szCs w:val="20"/>
        </w:rPr>
        <w:t xml:space="preserve">«Предоставление разрешения </w:t>
      </w:r>
      <w:proofErr w:type="gramStart"/>
      <w:r w:rsidRPr="00317063">
        <w:rPr>
          <w:sz w:val="20"/>
          <w:szCs w:val="20"/>
        </w:rPr>
        <w:t>на</w:t>
      </w:r>
      <w:proofErr w:type="gramEnd"/>
      <w:r w:rsidRPr="00317063">
        <w:rPr>
          <w:sz w:val="20"/>
          <w:szCs w:val="20"/>
        </w:rPr>
        <w:t xml:space="preserve"> условно</w:t>
      </w:r>
    </w:p>
    <w:p w:rsidR="00317063" w:rsidRPr="00317063" w:rsidRDefault="00317063" w:rsidP="00317063">
      <w:pPr>
        <w:pStyle w:val="a3"/>
        <w:jc w:val="both"/>
        <w:rPr>
          <w:sz w:val="20"/>
          <w:szCs w:val="20"/>
        </w:rPr>
      </w:pPr>
      <w:r w:rsidRPr="00317063">
        <w:rPr>
          <w:sz w:val="20"/>
          <w:szCs w:val="20"/>
        </w:rPr>
        <w:t xml:space="preserve">разрешенный вид использования земельного </w:t>
      </w:r>
    </w:p>
    <w:p w:rsidR="00317063" w:rsidRPr="00317063" w:rsidRDefault="00317063" w:rsidP="00317063">
      <w:pPr>
        <w:pStyle w:val="a3"/>
        <w:jc w:val="both"/>
        <w:rPr>
          <w:sz w:val="20"/>
          <w:szCs w:val="20"/>
        </w:rPr>
      </w:pPr>
      <w:r w:rsidRPr="00317063">
        <w:rPr>
          <w:sz w:val="20"/>
          <w:szCs w:val="20"/>
        </w:rPr>
        <w:t xml:space="preserve">участка или объекта капитального строительства» </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w:t>
      </w:r>
      <w:proofErr w:type="gramEnd"/>
      <w:r w:rsidRPr="00317063">
        <w:rPr>
          <w:sz w:val="20"/>
          <w:szCs w:val="20"/>
        </w:rPr>
        <w:t xml:space="preserve"> отдельных положений актов Правительства Российской Федерации», Законом Воронежской области от 21.10.2024 №112-ОЗ «О развитии ответственного ведения бизнеса на территории Воронежской области», Уставом  Радченского сельского поселения Богучарского муниципального района Воронежской области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 xml:space="preserve">1. </w:t>
      </w:r>
      <w:proofErr w:type="gramStart"/>
      <w:r w:rsidRPr="00317063">
        <w:rPr>
          <w:sz w:val="20"/>
          <w:szCs w:val="20"/>
        </w:rPr>
        <w:t xml:space="preserve">Внести в  административный регламент Радченского сельского поселения Богучарского муниципального района Воронежской области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(далее – Административный регламент),  утвержденный постановлением администрации Радченского сельского поселения от 12.11.2024г. № 76 </w:t>
      </w:r>
      <w:r w:rsidRPr="00317063">
        <w:rPr>
          <w:sz w:val="20"/>
          <w:szCs w:val="20"/>
        </w:rPr>
        <w:lastRenderedPageBreak/>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w:t>
      </w:r>
      <w:proofErr w:type="gramEnd"/>
      <w:r w:rsidRPr="00317063">
        <w:rPr>
          <w:sz w:val="20"/>
          <w:szCs w:val="20"/>
        </w:rPr>
        <w:t xml:space="preserve"> строительства»  на территории Радченского сельского поселения Богучарского муниципального района Воронежской области»,  следующие изменения:</w:t>
      </w:r>
    </w:p>
    <w:p w:rsidR="00317063" w:rsidRPr="00317063" w:rsidRDefault="00317063" w:rsidP="00317063">
      <w:pPr>
        <w:pStyle w:val="a3"/>
        <w:jc w:val="both"/>
        <w:rPr>
          <w:sz w:val="20"/>
          <w:szCs w:val="20"/>
        </w:rPr>
      </w:pPr>
      <w:r w:rsidRPr="00317063">
        <w:rPr>
          <w:sz w:val="20"/>
          <w:szCs w:val="20"/>
        </w:rPr>
        <w:t xml:space="preserve">1.1. Раздел 7 Административного регламента дополнить пунктом 7.5. следующего содержания: </w:t>
      </w:r>
    </w:p>
    <w:p w:rsidR="00317063" w:rsidRPr="00317063" w:rsidRDefault="00317063" w:rsidP="00317063">
      <w:pPr>
        <w:pStyle w:val="a3"/>
        <w:jc w:val="both"/>
        <w:rPr>
          <w:sz w:val="20"/>
          <w:szCs w:val="20"/>
        </w:rPr>
      </w:pPr>
      <w:r w:rsidRPr="00317063">
        <w:rPr>
          <w:sz w:val="20"/>
          <w:szCs w:val="20"/>
        </w:rPr>
        <w:t>«7.5. В случае обращения ответственной организации, признанной таковой в соответствии с Законом Воронежской области от 21.10.2024№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получения документов Администрацией.</w:t>
      </w:r>
    </w:p>
    <w:p w:rsidR="00317063" w:rsidRPr="00317063" w:rsidRDefault="00317063" w:rsidP="00317063">
      <w:pPr>
        <w:pStyle w:val="a3"/>
        <w:jc w:val="both"/>
        <w:rPr>
          <w:sz w:val="20"/>
          <w:szCs w:val="20"/>
        </w:rPr>
      </w:pPr>
      <w:r w:rsidRPr="00317063">
        <w:rPr>
          <w:sz w:val="20"/>
          <w:szCs w:val="20"/>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 со дня поступления в Администрацию документов от Заявителя.</w:t>
      </w:r>
    </w:p>
    <w:p w:rsidR="00317063" w:rsidRPr="00317063" w:rsidRDefault="00317063" w:rsidP="00317063">
      <w:pPr>
        <w:pStyle w:val="a3"/>
        <w:jc w:val="both"/>
        <w:rPr>
          <w:sz w:val="20"/>
          <w:szCs w:val="20"/>
        </w:rPr>
      </w:pPr>
      <w:r w:rsidRPr="00317063">
        <w:rPr>
          <w:sz w:val="20"/>
          <w:szCs w:val="20"/>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roofErr w:type="gramStart"/>
      <w:r w:rsidRPr="00317063">
        <w:rPr>
          <w:sz w:val="20"/>
          <w:szCs w:val="20"/>
        </w:rPr>
        <w:t>.».</w:t>
      </w:r>
      <w:proofErr w:type="gramEnd"/>
    </w:p>
    <w:p w:rsidR="00317063" w:rsidRPr="00317063" w:rsidRDefault="00317063" w:rsidP="00317063">
      <w:pPr>
        <w:pStyle w:val="a3"/>
        <w:jc w:val="both"/>
        <w:rPr>
          <w:sz w:val="20"/>
          <w:szCs w:val="20"/>
        </w:rPr>
      </w:pPr>
      <w:r w:rsidRPr="00317063">
        <w:rPr>
          <w:sz w:val="20"/>
          <w:szCs w:val="20"/>
        </w:rPr>
        <w:t>2. Настоящее постановление вступает в силу со дня его официального опубликования в Вестнике органов местного самоуправления  Радченского сельского поселения Богучарского муниципального района, и подлежит размещению на сайте администрации Радченского сельского поселения Богучарского муниципального района в сети «Интернет».</w:t>
      </w:r>
    </w:p>
    <w:p w:rsidR="00317063" w:rsidRPr="00317063" w:rsidRDefault="00317063" w:rsidP="00317063">
      <w:pPr>
        <w:pStyle w:val="a3"/>
        <w:jc w:val="both"/>
        <w:rPr>
          <w:sz w:val="20"/>
          <w:szCs w:val="20"/>
        </w:rPr>
      </w:pPr>
      <w:r w:rsidRPr="00317063">
        <w:rPr>
          <w:sz w:val="20"/>
          <w:szCs w:val="20"/>
        </w:rPr>
        <w:t xml:space="preserve">3.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Глава Радченского сельского поселения</w:t>
      </w:r>
    </w:p>
    <w:p w:rsidR="00317063" w:rsidRPr="00317063" w:rsidRDefault="00317063" w:rsidP="00317063">
      <w:pPr>
        <w:pStyle w:val="a3"/>
        <w:jc w:val="both"/>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Воронежской области</w:t>
      </w:r>
      <w:r w:rsidRPr="00317063">
        <w:rPr>
          <w:sz w:val="20"/>
          <w:szCs w:val="20"/>
        </w:rPr>
        <w:tab/>
        <w:t xml:space="preserve">                                                       Н.А. </w:t>
      </w:r>
      <w:proofErr w:type="spellStart"/>
      <w:r w:rsidRPr="00317063">
        <w:rPr>
          <w:sz w:val="20"/>
          <w:szCs w:val="20"/>
        </w:rPr>
        <w:t>Рыбянцев</w:t>
      </w:r>
      <w:proofErr w:type="spellEnd"/>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от  « 10 » декабря  2024 г. №  86</w:t>
      </w:r>
    </w:p>
    <w:p w:rsidR="00317063" w:rsidRPr="00317063" w:rsidRDefault="00317063" w:rsidP="00317063">
      <w:pPr>
        <w:pStyle w:val="a3"/>
        <w:jc w:val="both"/>
        <w:rPr>
          <w:sz w:val="20"/>
          <w:szCs w:val="20"/>
        </w:rPr>
      </w:pPr>
      <w:r w:rsidRPr="00317063">
        <w:rPr>
          <w:sz w:val="20"/>
          <w:szCs w:val="20"/>
        </w:rPr>
        <w:t>с. Радченское</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r w:rsidRPr="00317063">
        <w:rPr>
          <w:sz w:val="20"/>
          <w:szCs w:val="20"/>
        </w:rPr>
        <w:t>Об утверждении Программы профилактики рисков причинения вреда (ущерба) охраняемым законом ценностям в сфере муниципального земельного контроля осуществляемого администрацией Радченского  сельского поселения Богучарского муниципального района Воронежской области на 2025 год</w:t>
      </w:r>
    </w:p>
    <w:p w:rsidR="00317063" w:rsidRPr="00317063" w:rsidRDefault="00317063" w:rsidP="00317063">
      <w:pPr>
        <w:pStyle w:val="a3"/>
        <w:jc w:val="both"/>
        <w:rPr>
          <w:sz w:val="20"/>
          <w:szCs w:val="20"/>
        </w:rPr>
      </w:pPr>
    </w:p>
    <w:p w:rsidR="00317063" w:rsidRPr="00317063" w:rsidRDefault="00317063" w:rsidP="00317063">
      <w:pPr>
        <w:pStyle w:val="a3"/>
        <w:jc w:val="both"/>
        <w:rPr>
          <w:sz w:val="20"/>
          <w:szCs w:val="20"/>
        </w:rPr>
      </w:pPr>
      <w:proofErr w:type="gramStart"/>
      <w:r w:rsidRPr="00317063">
        <w:rPr>
          <w:sz w:val="20"/>
          <w:szCs w:val="20"/>
        </w:rPr>
        <w:t>В соответствии со ст. 44 Федерального закона от 31.07.2021г.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Радченского сельского поселения Богучарского муниципального района Воронежской области  постановляет:</w:t>
      </w:r>
      <w:proofErr w:type="gramEnd"/>
    </w:p>
    <w:p w:rsidR="00317063" w:rsidRPr="00317063" w:rsidRDefault="00317063" w:rsidP="00317063">
      <w:pPr>
        <w:pStyle w:val="a3"/>
        <w:jc w:val="both"/>
        <w:rPr>
          <w:sz w:val="20"/>
          <w:szCs w:val="20"/>
        </w:rPr>
      </w:pPr>
    </w:p>
    <w:p w:rsidR="00317063" w:rsidRPr="00317063" w:rsidRDefault="00317063" w:rsidP="00317063">
      <w:pPr>
        <w:pStyle w:val="a3"/>
        <w:rPr>
          <w:sz w:val="20"/>
          <w:szCs w:val="20"/>
        </w:rPr>
      </w:pPr>
      <w:r w:rsidRPr="00317063">
        <w:rPr>
          <w:sz w:val="20"/>
          <w:szCs w:val="20"/>
        </w:rPr>
        <w:t>1. Утвердить Программу профилактики рисков причинения вреда (ущерба) охраняемым законом ценностям в сфере муниципального земельного контроля осуществляемого администрацией Радченского сельского поселения Богучарского муниципального района Воронежской области на 2025 год, согласно приложению.</w:t>
      </w:r>
    </w:p>
    <w:p w:rsidR="00317063" w:rsidRPr="00317063" w:rsidRDefault="00317063" w:rsidP="00317063">
      <w:pPr>
        <w:pStyle w:val="a3"/>
        <w:rPr>
          <w:sz w:val="20"/>
          <w:szCs w:val="20"/>
        </w:rPr>
      </w:pPr>
      <w:r w:rsidRPr="00317063">
        <w:rPr>
          <w:sz w:val="20"/>
          <w:szCs w:val="20"/>
        </w:rPr>
        <w:t xml:space="preserve">2.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Воронежской области</w:t>
      </w:r>
      <w:r>
        <w:rPr>
          <w:sz w:val="20"/>
          <w:szCs w:val="20"/>
        </w:rPr>
        <w:t xml:space="preserve">                                        </w:t>
      </w:r>
      <w:r w:rsidRPr="00317063">
        <w:rPr>
          <w:sz w:val="20"/>
          <w:szCs w:val="20"/>
        </w:rPr>
        <w:tab/>
        <w:t xml:space="preserve">Н.А. </w:t>
      </w:r>
      <w:proofErr w:type="spellStart"/>
      <w:r w:rsidRPr="00317063">
        <w:rPr>
          <w:sz w:val="20"/>
          <w:szCs w:val="20"/>
        </w:rPr>
        <w:t>Рыбянцев</w:t>
      </w:r>
      <w:proofErr w:type="spellEnd"/>
    </w:p>
    <w:p w:rsidR="00317063" w:rsidRPr="00317063" w:rsidRDefault="00317063" w:rsidP="00317063">
      <w:pPr>
        <w:pStyle w:val="a3"/>
        <w:jc w:val="right"/>
        <w:rPr>
          <w:sz w:val="20"/>
          <w:szCs w:val="20"/>
        </w:rPr>
      </w:pPr>
      <w:r>
        <w:rPr>
          <w:sz w:val="20"/>
          <w:szCs w:val="20"/>
        </w:rPr>
        <w:t>П</w:t>
      </w:r>
      <w:r w:rsidRPr="00317063">
        <w:rPr>
          <w:sz w:val="20"/>
          <w:szCs w:val="20"/>
        </w:rPr>
        <w:t>риложение</w:t>
      </w:r>
    </w:p>
    <w:p w:rsidR="00317063" w:rsidRPr="00317063" w:rsidRDefault="00317063" w:rsidP="00317063">
      <w:pPr>
        <w:pStyle w:val="a3"/>
        <w:jc w:val="right"/>
        <w:rPr>
          <w:sz w:val="20"/>
          <w:szCs w:val="20"/>
        </w:rPr>
      </w:pPr>
      <w:r w:rsidRPr="00317063">
        <w:rPr>
          <w:sz w:val="20"/>
          <w:szCs w:val="20"/>
        </w:rPr>
        <w:t>к постановлению администрации</w:t>
      </w:r>
    </w:p>
    <w:p w:rsidR="00317063" w:rsidRPr="00317063" w:rsidRDefault="00317063" w:rsidP="00317063">
      <w:pPr>
        <w:pStyle w:val="a3"/>
        <w:jc w:val="right"/>
        <w:rPr>
          <w:sz w:val="20"/>
          <w:szCs w:val="20"/>
        </w:rPr>
      </w:pPr>
      <w:r w:rsidRPr="00317063">
        <w:rPr>
          <w:sz w:val="20"/>
          <w:szCs w:val="20"/>
        </w:rPr>
        <w:t xml:space="preserve">Радченского сельского поселения </w:t>
      </w:r>
    </w:p>
    <w:p w:rsidR="00317063" w:rsidRPr="00317063" w:rsidRDefault="00317063" w:rsidP="00317063">
      <w:pPr>
        <w:pStyle w:val="a3"/>
        <w:jc w:val="right"/>
        <w:rPr>
          <w:sz w:val="20"/>
          <w:szCs w:val="20"/>
        </w:rPr>
      </w:pPr>
      <w:r w:rsidRPr="00317063">
        <w:rPr>
          <w:sz w:val="20"/>
          <w:szCs w:val="20"/>
        </w:rPr>
        <w:t xml:space="preserve">от  10.12.2024 № 86 </w:t>
      </w:r>
    </w:p>
    <w:p w:rsidR="00317063" w:rsidRPr="00317063" w:rsidRDefault="00317063" w:rsidP="00317063">
      <w:pPr>
        <w:pStyle w:val="a3"/>
        <w:jc w:val="center"/>
        <w:rPr>
          <w:sz w:val="20"/>
          <w:szCs w:val="20"/>
        </w:rPr>
      </w:pPr>
      <w:r w:rsidRPr="00317063">
        <w:rPr>
          <w:sz w:val="20"/>
          <w:szCs w:val="20"/>
        </w:rPr>
        <w:t>Программа</w:t>
      </w:r>
    </w:p>
    <w:p w:rsidR="00317063" w:rsidRPr="00317063" w:rsidRDefault="00317063" w:rsidP="00317063">
      <w:pPr>
        <w:pStyle w:val="a3"/>
        <w:jc w:val="center"/>
        <w:rPr>
          <w:sz w:val="20"/>
          <w:szCs w:val="20"/>
        </w:rPr>
      </w:pPr>
      <w:r w:rsidRPr="00317063">
        <w:rPr>
          <w:sz w:val="20"/>
          <w:szCs w:val="20"/>
        </w:rPr>
        <w:t>профилактики рисков причинения вреда (ущерба) охраняемым законом ценностям в сфере муниципального земельного контроля, осуществляемого администрацией Радченского сельского поселения Богучарского муниципального района Воронежской области</w:t>
      </w:r>
    </w:p>
    <w:p w:rsidR="00317063" w:rsidRPr="00317063" w:rsidRDefault="00317063" w:rsidP="00317063">
      <w:pPr>
        <w:pStyle w:val="a3"/>
        <w:jc w:val="center"/>
        <w:rPr>
          <w:sz w:val="20"/>
          <w:szCs w:val="20"/>
        </w:rPr>
      </w:pPr>
      <w:r w:rsidRPr="00317063">
        <w:rPr>
          <w:sz w:val="20"/>
          <w:szCs w:val="20"/>
        </w:rPr>
        <w:t>на 2025 год (далее – Программа)</w:t>
      </w:r>
    </w:p>
    <w:p w:rsidR="00317063" w:rsidRPr="00317063" w:rsidRDefault="00317063" w:rsidP="00317063">
      <w:pPr>
        <w:pStyle w:val="a3"/>
        <w:rPr>
          <w:sz w:val="20"/>
          <w:szCs w:val="20"/>
        </w:rPr>
      </w:pPr>
    </w:p>
    <w:p w:rsidR="00317063" w:rsidRPr="00317063" w:rsidRDefault="00317063" w:rsidP="00317063">
      <w:pPr>
        <w:pStyle w:val="a3"/>
        <w:jc w:val="both"/>
        <w:rPr>
          <w:sz w:val="20"/>
          <w:szCs w:val="20"/>
        </w:rPr>
      </w:pPr>
      <w:r w:rsidRPr="00317063">
        <w:rPr>
          <w:sz w:val="20"/>
          <w:szCs w:val="20"/>
        </w:rPr>
        <w:t>Раздел 1. Анализ текущего состояния осуществления муниципального земельного контроля, описание текущего развития профилактической деятельности администрации Радченского сельского поселения Богучарского муниципального района Воронежской области, характеристика проблем, на решение которых направлена Программа </w:t>
      </w:r>
    </w:p>
    <w:p w:rsidR="00317063" w:rsidRPr="00317063" w:rsidRDefault="00317063" w:rsidP="00317063">
      <w:pPr>
        <w:pStyle w:val="a3"/>
        <w:jc w:val="both"/>
        <w:rPr>
          <w:sz w:val="20"/>
          <w:szCs w:val="20"/>
        </w:rPr>
      </w:pPr>
      <w:r w:rsidRPr="00317063">
        <w:rPr>
          <w:sz w:val="20"/>
          <w:szCs w:val="20"/>
        </w:rPr>
        <w:t xml:space="preserve">1.1.     </w:t>
      </w:r>
      <w:proofErr w:type="gramStart"/>
      <w:r w:rsidRPr="00317063">
        <w:rPr>
          <w:sz w:val="20"/>
          <w:szCs w:val="20"/>
        </w:rPr>
        <w:t xml:space="preserve">Муниципальный контроль – деятельность контрольных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w:t>
      </w:r>
      <w:r w:rsidRPr="00317063">
        <w:rPr>
          <w:sz w:val="20"/>
          <w:szCs w:val="20"/>
        </w:rPr>
        <w:lastRenderedPageBreak/>
        <w:t>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roofErr w:type="gramEnd"/>
      <w:r w:rsidRPr="00317063">
        <w:rPr>
          <w:sz w:val="20"/>
          <w:szCs w:val="20"/>
        </w:rPr>
        <w:t>.</w:t>
      </w:r>
    </w:p>
    <w:p w:rsidR="00317063" w:rsidRPr="00317063" w:rsidRDefault="00317063" w:rsidP="00317063">
      <w:pPr>
        <w:pStyle w:val="a3"/>
        <w:jc w:val="both"/>
        <w:rPr>
          <w:sz w:val="20"/>
          <w:szCs w:val="20"/>
        </w:rPr>
      </w:pPr>
      <w:r w:rsidRPr="00317063">
        <w:rPr>
          <w:sz w:val="20"/>
          <w:szCs w:val="20"/>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317063" w:rsidRPr="00317063" w:rsidRDefault="00317063" w:rsidP="00317063">
      <w:pPr>
        <w:pStyle w:val="a3"/>
        <w:jc w:val="both"/>
        <w:rPr>
          <w:sz w:val="20"/>
          <w:szCs w:val="20"/>
        </w:rPr>
      </w:pPr>
      <w:r w:rsidRPr="00317063">
        <w:rPr>
          <w:sz w:val="20"/>
          <w:szCs w:val="20"/>
        </w:rPr>
        <w:t>Подконтрольными субъектами при проведении муниципального земельного контроля являются юридические лица, индивидуальные предприниматели и граждане при осуществлении ими производственной и иной деятельности по использованию земель (далее - подконтрольные субъекты).</w:t>
      </w:r>
    </w:p>
    <w:p w:rsidR="00317063" w:rsidRPr="00317063" w:rsidRDefault="00317063" w:rsidP="00317063">
      <w:pPr>
        <w:pStyle w:val="a3"/>
        <w:jc w:val="both"/>
        <w:rPr>
          <w:sz w:val="20"/>
          <w:szCs w:val="20"/>
        </w:rPr>
      </w:pPr>
      <w:r w:rsidRPr="00317063">
        <w:rPr>
          <w:sz w:val="20"/>
          <w:szCs w:val="20"/>
        </w:rPr>
        <w:t>Муниципальный земельный контроль на территории  Радченского сельского поселения Богучарского муниципального района Воронежской области осуществляется  администрацией Радченского сельского поселения Богучарского муниципального района Воронежской области (далее – Администрация) посредством:</w:t>
      </w:r>
    </w:p>
    <w:p w:rsidR="00317063" w:rsidRPr="00317063" w:rsidRDefault="00317063" w:rsidP="00317063">
      <w:pPr>
        <w:pStyle w:val="a3"/>
        <w:jc w:val="both"/>
        <w:rPr>
          <w:sz w:val="20"/>
          <w:szCs w:val="20"/>
        </w:rPr>
      </w:pPr>
      <w:r w:rsidRPr="00317063">
        <w:rPr>
          <w:sz w:val="20"/>
          <w:szCs w:val="20"/>
        </w:rPr>
        <w:t>- организации и проведения проверок соблюдения подконтрольными субъектами обязательных требований;</w:t>
      </w:r>
    </w:p>
    <w:p w:rsidR="00317063" w:rsidRPr="00317063" w:rsidRDefault="00317063" w:rsidP="00317063">
      <w:pPr>
        <w:pStyle w:val="a3"/>
        <w:jc w:val="both"/>
        <w:rPr>
          <w:sz w:val="20"/>
          <w:szCs w:val="20"/>
        </w:rPr>
      </w:pPr>
      <w:r w:rsidRPr="00317063">
        <w:rPr>
          <w:sz w:val="20"/>
          <w:szCs w:val="20"/>
        </w:rPr>
        <w:t>-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w:t>
      </w:r>
    </w:p>
    <w:p w:rsidR="00317063" w:rsidRPr="00317063" w:rsidRDefault="00317063" w:rsidP="00317063">
      <w:pPr>
        <w:pStyle w:val="a3"/>
        <w:jc w:val="both"/>
        <w:rPr>
          <w:sz w:val="20"/>
          <w:szCs w:val="20"/>
        </w:rPr>
      </w:pPr>
      <w:r w:rsidRPr="00317063">
        <w:rPr>
          <w:sz w:val="20"/>
          <w:szCs w:val="20"/>
        </w:rPr>
        <w:t>- организации и проведения мероприятий по профилактике рисков причинения вреда (ущерба) охраняемым законом ценностям;</w:t>
      </w:r>
    </w:p>
    <w:p w:rsidR="00317063" w:rsidRPr="00317063" w:rsidRDefault="00317063" w:rsidP="00317063">
      <w:pPr>
        <w:pStyle w:val="a3"/>
        <w:jc w:val="both"/>
        <w:rPr>
          <w:sz w:val="20"/>
          <w:szCs w:val="20"/>
        </w:rPr>
      </w:pPr>
      <w:r w:rsidRPr="00317063">
        <w:rPr>
          <w:sz w:val="20"/>
          <w:szCs w:val="20"/>
        </w:rPr>
        <w:t>- организации и проведения мероприятий по контролю, осуществляемых без взаимодействия с подконтрольными субъектами.</w:t>
      </w:r>
    </w:p>
    <w:p w:rsidR="00317063" w:rsidRPr="00317063" w:rsidRDefault="00317063" w:rsidP="00317063">
      <w:pPr>
        <w:pStyle w:val="a3"/>
        <w:jc w:val="both"/>
        <w:rPr>
          <w:sz w:val="20"/>
          <w:szCs w:val="20"/>
        </w:rPr>
      </w:pPr>
      <w:r w:rsidRPr="00317063">
        <w:rPr>
          <w:sz w:val="20"/>
          <w:szCs w:val="20"/>
        </w:rPr>
        <w:t>Положением о муниципальном земельном контроле на территории Радченского сельского поселения Богучарского муниципального района Воронежской области, утвержденным решением Совета народных депутатов Радченского сельского поселения Богучарского муниципального района Воронежской области от 26.10.2018 № 72, муниципальный земельный контроль осуществляется без проведения плановых контрольных мероприятий.</w:t>
      </w:r>
    </w:p>
    <w:p w:rsidR="00317063" w:rsidRPr="00317063" w:rsidRDefault="00317063" w:rsidP="00317063">
      <w:pPr>
        <w:pStyle w:val="a3"/>
        <w:jc w:val="both"/>
        <w:rPr>
          <w:sz w:val="20"/>
          <w:szCs w:val="20"/>
        </w:rPr>
      </w:pPr>
      <w:r w:rsidRPr="00317063">
        <w:rPr>
          <w:sz w:val="20"/>
          <w:szCs w:val="20"/>
        </w:rPr>
        <w:t>В связи с ограничениями, установленными постановлением Правительства РФ от 10.03.2022 № 336 «Об особенностях организации и осуществления государственного контроля (надзора), муниципального контроля» в 2024 году проводились исключительно контрольные мероприятия без взаимодействия с контролируемым лицом. В 2024 году проведено 0 контрольных мероприятий без взаимодействия с контролируемым лицом.</w:t>
      </w:r>
    </w:p>
    <w:p w:rsidR="00317063" w:rsidRPr="00317063" w:rsidRDefault="00317063" w:rsidP="00317063">
      <w:pPr>
        <w:pStyle w:val="a3"/>
        <w:jc w:val="both"/>
        <w:rPr>
          <w:sz w:val="20"/>
          <w:szCs w:val="20"/>
        </w:rPr>
      </w:pPr>
      <w:proofErr w:type="gramStart"/>
      <w:r w:rsidRPr="00317063">
        <w:rPr>
          <w:sz w:val="20"/>
          <w:szCs w:val="20"/>
        </w:rPr>
        <w:t>В целях предупреждения нарушений подконтрольными субъектами обязательных требований, устранения причин, факторов и условий, способствующих указанным нарушениям,  Администрацией осуществлялись мероприятия по профилактике таких нарушений в рамках программы профилактики рисков причинения вреда (ущерба) охраняемым законом ценностям в сфере муниципального земельного контроля на территории Радченского сельского поселения Богучарского муниципального района Воронежской области на 2024 год, утвержденной постановлением администрации Радченского сельского поселения Богучарского муниципального</w:t>
      </w:r>
      <w:proofErr w:type="gramEnd"/>
      <w:r w:rsidRPr="00317063">
        <w:rPr>
          <w:sz w:val="20"/>
          <w:szCs w:val="20"/>
        </w:rPr>
        <w:t xml:space="preserve"> района Воронежской области от  20.11.2023 № 77.</w:t>
      </w:r>
    </w:p>
    <w:p w:rsidR="00317063" w:rsidRPr="00317063" w:rsidRDefault="00317063" w:rsidP="00317063">
      <w:pPr>
        <w:pStyle w:val="a3"/>
        <w:jc w:val="both"/>
        <w:rPr>
          <w:sz w:val="20"/>
          <w:szCs w:val="20"/>
        </w:rPr>
      </w:pPr>
      <w:r w:rsidRPr="00317063">
        <w:rPr>
          <w:sz w:val="20"/>
          <w:szCs w:val="20"/>
        </w:rPr>
        <w:t xml:space="preserve">В 2024 году </w:t>
      </w:r>
      <w:proofErr w:type="gramStart"/>
      <w:r w:rsidRPr="00317063">
        <w:rPr>
          <w:sz w:val="20"/>
          <w:szCs w:val="20"/>
        </w:rPr>
        <w:t>в соответствии с планом мероприятий по профилактике нарушений законодательства в сфере муниципального земельного контроля на территории</w:t>
      </w:r>
      <w:proofErr w:type="gramEnd"/>
      <w:r w:rsidRPr="00317063">
        <w:rPr>
          <w:sz w:val="20"/>
          <w:szCs w:val="20"/>
        </w:rPr>
        <w:t xml:space="preserve"> Радченского сельского поселения Богучарского муниципального района Воронежской области на 2024 год осуществлялись следующие мероприятия: информирование, консультирование, объявление предостережения. </w:t>
      </w:r>
      <w:proofErr w:type="gramStart"/>
      <w:r w:rsidRPr="00317063">
        <w:rPr>
          <w:sz w:val="20"/>
          <w:szCs w:val="20"/>
        </w:rPr>
        <w:t>С целью осуществления мероприятий в рамках «Информирование» на официальном сайте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 (далее – официальный сайт) обеспечено размещение информации в отношении проведения муниципального земельного контроля на территории Радченского сельского поселения Богучарского муниципального района Воронежской области согласно требований статьи 46 Федерального закона от 31.07.2020 № 248-ФЗ «О государственном контроле (надзоре) и муниципальном</w:t>
      </w:r>
      <w:proofErr w:type="gramEnd"/>
      <w:r w:rsidRPr="00317063">
        <w:rPr>
          <w:sz w:val="20"/>
          <w:szCs w:val="20"/>
        </w:rPr>
        <w:t xml:space="preserve"> </w:t>
      </w:r>
      <w:proofErr w:type="gramStart"/>
      <w:r w:rsidRPr="00317063">
        <w:rPr>
          <w:sz w:val="20"/>
          <w:szCs w:val="20"/>
        </w:rPr>
        <w:t>контроле</w:t>
      </w:r>
      <w:proofErr w:type="gramEnd"/>
      <w:r w:rsidRPr="00317063">
        <w:rPr>
          <w:sz w:val="20"/>
          <w:szCs w:val="20"/>
        </w:rPr>
        <w:t xml:space="preserve"> в Российской Федерации». В рамках мероприятий «Консультирование» подконтрольным субъектам даны разъяснения по вопросам, связанным с организацией и осуществлением муниципального земельного контроля. Общее количество консультирований –11. Подконтрольным субъектам </w:t>
      </w:r>
      <w:proofErr w:type="gramStart"/>
      <w:r w:rsidRPr="00317063">
        <w:rPr>
          <w:sz w:val="20"/>
          <w:szCs w:val="20"/>
        </w:rPr>
        <w:t>объявлено 1 предостережение о недопустимости нарушения обязательных требований и предложено</w:t>
      </w:r>
      <w:proofErr w:type="gramEnd"/>
      <w:r w:rsidRPr="00317063">
        <w:rPr>
          <w:sz w:val="20"/>
          <w:szCs w:val="20"/>
        </w:rPr>
        <w:t xml:space="preserve"> принять меры по обеспечению соблюдения обязательных требований. Профилактическая работа также проводилась посредством проведения совещаний с подконтрольными субъектами и заинтересованными лицами.</w:t>
      </w:r>
    </w:p>
    <w:p w:rsidR="00317063" w:rsidRPr="00317063" w:rsidRDefault="00317063" w:rsidP="00317063">
      <w:pPr>
        <w:pStyle w:val="a3"/>
        <w:jc w:val="both"/>
        <w:rPr>
          <w:sz w:val="20"/>
          <w:szCs w:val="20"/>
        </w:rPr>
      </w:pPr>
      <w:r w:rsidRPr="00317063">
        <w:rPr>
          <w:sz w:val="20"/>
          <w:szCs w:val="20"/>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и использование земельных участков не по целевому назначению.</w:t>
      </w:r>
    </w:p>
    <w:p w:rsidR="00317063" w:rsidRPr="00317063" w:rsidRDefault="00317063" w:rsidP="00317063">
      <w:pPr>
        <w:pStyle w:val="a3"/>
        <w:jc w:val="both"/>
        <w:rPr>
          <w:sz w:val="20"/>
          <w:szCs w:val="20"/>
        </w:rPr>
      </w:pPr>
      <w:r w:rsidRPr="00317063">
        <w:rPr>
          <w:sz w:val="20"/>
          <w:szCs w:val="20"/>
        </w:rPr>
        <w:t>Проведение профилактических мероприятий, направленных на соблюдение подконтрольными субъектами обязательных требований, на побуждение подконтрольных субъектов к добросовестности, будет способствовать повышению ответственности подконтрольных субъектов, снижению количества совершаемых нарушений обязательных требований. </w:t>
      </w:r>
    </w:p>
    <w:p w:rsidR="00317063" w:rsidRPr="00317063" w:rsidRDefault="00317063" w:rsidP="00317063">
      <w:pPr>
        <w:pStyle w:val="a3"/>
        <w:jc w:val="both"/>
        <w:rPr>
          <w:sz w:val="20"/>
          <w:szCs w:val="20"/>
        </w:rPr>
      </w:pPr>
      <w:r w:rsidRPr="00317063">
        <w:rPr>
          <w:sz w:val="20"/>
          <w:szCs w:val="20"/>
        </w:rPr>
        <w:t>Раздел 2. Цели и задачи реализации Программы профилактики</w:t>
      </w:r>
    </w:p>
    <w:p w:rsidR="00317063" w:rsidRPr="00317063" w:rsidRDefault="00317063" w:rsidP="00317063">
      <w:pPr>
        <w:pStyle w:val="a3"/>
        <w:jc w:val="both"/>
        <w:rPr>
          <w:sz w:val="20"/>
          <w:szCs w:val="20"/>
        </w:rPr>
      </w:pPr>
      <w:r w:rsidRPr="00317063">
        <w:rPr>
          <w:sz w:val="20"/>
          <w:szCs w:val="20"/>
        </w:rPr>
        <w:t>2.1. Цели Программы:</w:t>
      </w:r>
    </w:p>
    <w:p w:rsidR="00317063" w:rsidRPr="00317063" w:rsidRDefault="00317063" w:rsidP="00317063">
      <w:pPr>
        <w:pStyle w:val="a3"/>
        <w:jc w:val="both"/>
        <w:rPr>
          <w:sz w:val="20"/>
          <w:szCs w:val="20"/>
        </w:rPr>
      </w:pPr>
      <w:r w:rsidRPr="00317063">
        <w:rPr>
          <w:sz w:val="20"/>
          <w:szCs w:val="20"/>
        </w:rPr>
        <w:t>2.1.1. Стимулирование добросовестного соблюдения обязательных требований всеми подконтрольными субъектами.</w:t>
      </w:r>
    </w:p>
    <w:p w:rsidR="00317063" w:rsidRPr="00317063" w:rsidRDefault="00317063" w:rsidP="00317063">
      <w:pPr>
        <w:pStyle w:val="a3"/>
        <w:jc w:val="both"/>
        <w:rPr>
          <w:sz w:val="20"/>
          <w:szCs w:val="20"/>
        </w:rPr>
      </w:pPr>
      <w:r w:rsidRPr="00317063">
        <w:rPr>
          <w:sz w:val="20"/>
          <w:szCs w:val="20"/>
        </w:rPr>
        <w:t>2.1.2.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7063" w:rsidRPr="00317063" w:rsidRDefault="00317063" w:rsidP="00317063">
      <w:pPr>
        <w:pStyle w:val="a3"/>
        <w:jc w:val="both"/>
        <w:rPr>
          <w:sz w:val="20"/>
          <w:szCs w:val="20"/>
        </w:rPr>
      </w:pPr>
      <w:r w:rsidRPr="00317063">
        <w:rPr>
          <w:sz w:val="20"/>
          <w:szCs w:val="20"/>
        </w:rPr>
        <w:t>2.1.3. Создание условий для доведения обязательных требований до подконтрольных субъектов, повышение информированности о способах их соблюдения.</w:t>
      </w:r>
    </w:p>
    <w:p w:rsidR="00317063" w:rsidRPr="00317063" w:rsidRDefault="00317063" w:rsidP="00317063">
      <w:pPr>
        <w:pStyle w:val="a3"/>
        <w:jc w:val="both"/>
        <w:rPr>
          <w:sz w:val="20"/>
          <w:szCs w:val="20"/>
        </w:rPr>
      </w:pPr>
      <w:r w:rsidRPr="00317063">
        <w:rPr>
          <w:sz w:val="20"/>
          <w:szCs w:val="20"/>
        </w:rPr>
        <w:t>2.2. Задачи Программы:</w:t>
      </w:r>
    </w:p>
    <w:p w:rsidR="00317063" w:rsidRPr="00317063" w:rsidRDefault="00317063" w:rsidP="00317063">
      <w:pPr>
        <w:pStyle w:val="a3"/>
        <w:jc w:val="both"/>
        <w:rPr>
          <w:sz w:val="20"/>
          <w:szCs w:val="20"/>
        </w:rPr>
      </w:pPr>
      <w:r w:rsidRPr="00317063">
        <w:rPr>
          <w:sz w:val="20"/>
          <w:szCs w:val="20"/>
        </w:rPr>
        <w:lastRenderedPageBreak/>
        <w:t>2.2.1. Выявление причин, факторов и условий, способствующих нарушению обязательных требований земельного законодательства в отношении объектов земельных отношений, определение способов устранения или снижения рисков их возникновения.</w:t>
      </w:r>
    </w:p>
    <w:p w:rsidR="00317063" w:rsidRPr="00317063" w:rsidRDefault="00317063" w:rsidP="00317063">
      <w:pPr>
        <w:pStyle w:val="a3"/>
        <w:jc w:val="both"/>
        <w:rPr>
          <w:sz w:val="20"/>
          <w:szCs w:val="20"/>
        </w:rPr>
      </w:pPr>
      <w:r w:rsidRPr="00317063">
        <w:rPr>
          <w:sz w:val="20"/>
          <w:szCs w:val="20"/>
        </w:rPr>
        <w:t>2.2.2.Установление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317063" w:rsidRPr="00317063" w:rsidRDefault="00317063" w:rsidP="00317063">
      <w:pPr>
        <w:pStyle w:val="a3"/>
        <w:jc w:val="both"/>
        <w:rPr>
          <w:sz w:val="20"/>
          <w:szCs w:val="20"/>
        </w:rPr>
      </w:pPr>
      <w:r w:rsidRPr="00317063">
        <w:rPr>
          <w:sz w:val="20"/>
          <w:szCs w:val="20"/>
        </w:rPr>
        <w:t xml:space="preserve">2.2.3.Формирование единого понимания обязательных требований законодательства у всех участников </w:t>
      </w:r>
      <w:proofErr w:type="gramStart"/>
      <w:r w:rsidRPr="00317063">
        <w:rPr>
          <w:sz w:val="20"/>
          <w:szCs w:val="20"/>
        </w:rPr>
        <w:t>контрольной</w:t>
      </w:r>
      <w:proofErr w:type="gramEnd"/>
      <w:r w:rsidRPr="00317063">
        <w:rPr>
          <w:sz w:val="20"/>
          <w:szCs w:val="20"/>
        </w:rPr>
        <w:t xml:space="preserve"> деятельности;</w:t>
      </w:r>
    </w:p>
    <w:p w:rsidR="00317063" w:rsidRPr="00317063" w:rsidRDefault="00317063" w:rsidP="00317063">
      <w:pPr>
        <w:pStyle w:val="a3"/>
        <w:jc w:val="both"/>
        <w:rPr>
          <w:sz w:val="20"/>
          <w:szCs w:val="20"/>
        </w:rPr>
      </w:pPr>
      <w:r w:rsidRPr="00317063">
        <w:rPr>
          <w:sz w:val="20"/>
          <w:szCs w:val="20"/>
        </w:rPr>
        <w:t>2.2.4. Повышение прозрачности осуществляемой Управлением контрольной деятельности.</w:t>
      </w:r>
    </w:p>
    <w:p w:rsidR="00317063" w:rsidRPr="00317063" w:rsidRDefault="00317063" w:rsidP="00317063">
      <w:pPr>
        <w:pStyle w:val="a3"/>
        <w:jc w:val="both"/>
        <w:rPr>
          <w:sz w:val="20"/>
          <w:szCs w:val="20"/>
        </w:rPr>
      </w:pPr>
      <w:r w:rsidRPr="00317063">
        <w:rPr>
          <w:sz w:val="20"/>
          <w:szCs w:val="20"/>
        </w:rPr>
        <w:t>2.2.5.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317063" w:rsidRPr="00317063" w:rsidRDefault="00317063" w:rsidP="00317063">
      <w:pPr>
        <w:pStyle w:val="a3"/>
        <w:jc w:val="both"/>
        <w:rPr>
          <w:sz w:val="20"/>
          <w:szCs w:val="20"/>
        </w:rPr>
      </w:pPr>
      <w:r w:rsidRPr="00317063">
        <w:rPr>
          <w:sz w:val="20"/>
          <w:szCs w:val="20"/>
        </w:rPr>
        <w:t>Раздел 3. Перечень профилактических мероприятий, сроки (периодичность) их проведения </w:t>
      </w:r>
    </w:p>
    <w:p w:rsidR="00317063" w:rsidRPr="00317063" w:rsidRDefault="00317063" w:rsidP="00317063">
      <w:pPr>
        <w:pStyle w:val="a3"/>
        <w:jc w:val="both"/>
        <w:rPr>
          <w:sz w:val="20"/>
          <w:szCs w:val="20"/>
        </w:rPr>
      </w:pPr>
      <w:r w:rsidRPr="00317063">
        <w:rPr>
          <w:sz w:val="20"/>
          <w:szCs w:val="20"/>
        </w:rPr>
        <w:t>Мероприятия Программы представляют собой комплекс мер, направленных на достижение целей и решение основных задач Программы. Перечень мероприятий Программы на 2025 год, сроки (периодичность) их проведения и ответственные структурные подразделения приведены в Плане мероприятий по профилактике нарушений земельного законодательства на территории Радченского сельского поселения Богучарского муниципального района Воронежской области на 2025 год (приложение). </w:t>
      </w:r>
    </w:p>
    <w:p w:rsidR="00317063" w:rsidRPr="00317063" w:rsidRDefault="00317063" w:rsidP="00317063">
      <w:pPr>
        <w:pStyle w:val="a3"/>
        <w:jc w:val="both"/>
        <w:rPr>
          <w:sz w:val="20"/>
          <w:szCs w:val="20"/>
        </w:rPr>
      </w:pPr>
      <w:r w:rsidRPr="00317063">
        <w:rPr>
          <w:sz w:val="20"/>
          <w:szCs w:val="20"/>
        </w:rPr>
        <w:t>Раздел 4. Показатели результативности и эффективности Программы. </w:t>
      </w:r>
    </w:p>
    <w:p w:rsidR="00317063" w:rsidRPr="00317063" w:rsidRDefault="00317063" w:rsidP="00317063">
      <w:pPr>
        <w:pStyle w:val="a3"/>
        <w:jc w:val="both"/>
        <w:rPr>
          <w:sz w:val="20"/>
          <w:szCs w:val="20"/>
        </w:rPr>
      </w:pPr>
      <w:r w:rsidRPr="00317063">
        <w:rPr>
          <w:sz w:val="20"/>
          <w:szCs w:val="20"/>
        </w:rPr>
        <w:t>4.1. Отчетные показатели Программы за 2024 год:</w:t>
      </w:r>
    </w:p>
    <w:p w:rsidR="00317063" w:rsidRPr="00317063" w:rsidRDefault="00317063" w:rsidP="00317063">
      <w:pPr>
        <w:pStyle w:val="a3"/>
        <w:jc w:val="both"/>
        <w:rPr>
          <w:sz w:val="20"/>
          <w:szCs w:val="20"/>
        </w:rPr>
      </w:pPr>
      <w:r w:rsidRPr="00317063">
        <w:rPr>
          <w:sz w:val="20"/>
          <w:szCs w:val="20"/>
        </w:rPr>
        <w:t>4.1.1. 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 – 100%.</w:t>
      </w:r>
    </w:p>
    <w:p w:rsidR="00317063" w:rsidRPr="00317063" w:rsidRDefault="00317063" w:rsidP="00317063">
      <w:pPr>
        <w:pStyle w:val="a3"/>
        <w:jc w:val="both"/>
        <w:rPr>
          <w:sz w:val="20"/>
          <w:szCs w:val="20"/>
        </w:rPr>
      </w:pPr>
      <w:r w:rsidRPr="00317063">
        <w:rPr>
          <w:sz w:val="20"/>
          <w:szCs w:val="20"/>
        </w:rPr>
        <w:t>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w:t>
      </w:r>
    </w:p>
    <w:p w:rsidR="00317063" w:rsidRPr="00317063" w:rsidRDefault="00317063" w:rsidP="00317063">
      <w:pPr>
        <w:pStyle w:val="a3"/>
        <w:jc w:val="both"/>
        <w:rPr>
          <w:sz w:val="20"/>
          <w:szCs w:val="20"/>
        </w:rPr>
      </w:pPr>
      <w:r w:rsidRPr="00317063">
        <w:rPr>
          <w:sz w:val="20"/>
          <w:szCs w:val="20"/>
        </w:rPr>
        <w:t>4.1.2.. Доля профилактических мероприятий в объеме контрольных мероприятий – 100 %.</w:t>
      </w:r>
    </w:p>
    <w:p w:rsidR="00317063" w:rsidRPr="00317063" w:rsidRDefault="00317063" w:rsidP="00317063">
      <w:pPr>
        <w:pStyle w:val="a3"/>
        <w:jc w:val="both"/>
        <w:rPr>
          <w:sz w:val="20"/>
          <w:szCs w:val="20"/>
        </w:rPr>
      </w:pPr>
      <w:r w:rsidRPr="00317063">
        <w:rPr>
          <w:sz w:val="20"/>
          <w:szCs w:val="20"/>
        </w:rPr>
        <w:t>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w:t>
      </w:r>
    </w:p>
    <w:p w:rsidR="00317063" w:rsidRPr="00317063" w:rsidRDefault="00317063" w:rsidP="00317063">
      <w:pPr>
        <w:pStyle w:val="a3"/>
        <w:jc w:val="both"/>
        <w:rPr>
          <w:sz w:val="20"/>
          <w:szCs w:val="20"/>
        </w:rPr>
      </w:pPr>
      <w:r w:rsidRPr="00317063">
        <w:rPr>
          <w:sz w:val="20"/>
          <w:szCs w:val="20"/>
        </w:rPr>
        <w:t>4.2. Экономический эффект от реализованных мероприятий:</w:t>
      </w:r>
    </w:p>
    <w:p w:rsidR="00317063" w:rsidRPr="00317063" w:rsidRDefault="00317063" w:rsidP="00317063">
      <w:pPr>
        <w:pStyle w:val="a3"/>
        <w:jc w:val="both"/>
        <w:rPr>
          <w:sz w:val="20"/>
          <w:szCs w:val="20"/>
        </w:rPr>
      </w:pPr>
      <w:r w:rsidRPr="00317063">
        <w:rPr>
          <w:sz w:val="20"/>
          <w:szCs w:val="20"/>
        </w:rPr>
        <w:t>4.2.1. Минимизация ресурсных затрат всех участников контрольной деятельности за счет дифференцирования случаев, в которых возможно направление подконтрольным субъектам предостережений о недопустимости нарушения обязательных требований, а не проведение внеплановой проверки;</w:t>
      </w:r>
    </w:p>
    <w:p w:rsidR="00317063" w:rsidRPr="00317063" w:rsidRDefault="00317063" w:rsidP="00317063">
      <w:pPr>
        <w:pStyle w:val="a3"/>
        <w:jc w:val="both"/>
        <w:rPr>
          <w:sz w:val="20"/>
          <w:szCs w:val="20"/>
        </w:rPr>
      </w:pPr>
      <w:r w:rsidRPr="00317063">
        <w:rPr>
          <w:sz w:val="20"/>
          <w:szCs w:val="20"/>
        </w:rPr>
        <w:t>4.2.2. Повышение уровня доверия подконтрольных субъектов к Управлению.</w:t>
      </w:r>
    </w:p>
    <w:p w:rsidR="00317063" w:rsidRPr="00317063" w:rsidRDefault="00317063" w:rsidP="00317063">
      <w:pPr>
        <w:pStyle w:val="a3"/>
        <w:jc w:val="both"/>
        <w:rPr>
          <w:sz w:val="20"/>
          <w:szCs w:val="20"/>
        </w:rPr>
      </w:pPr>
      <w:r w:rsidRPr="00317063">
        <w:rPr>
          <w:sz w:val="20"/>
          <w:szCs w:val="20"/>
        </w:rPr>
        <w:t xml:space="preserve">Реализация Программы осуществляется путем исполнения организационных и профилактических мероприятий </w:t>
      </w:r>
      <w:proofErr w:type="gramStart"/>
      <w:r w:rsidRPr="00317063">
        <w:rPr>
          <w:sz w:val="20"/>
          <w:szCs w:val="20"/>
        </w:rPr>
        <w:t>в соответствии с Планом мероприятий по профилактике нарушений при осуществлении муниципального земельного контроля на территории</w:t>
      </w:r>
      <w:proofErr w:type="gramEnd"/>
      <w:r w:rsidRPr="00317063">
        <w:rPr>
          <w:sz w:val="20"/>
          <w:szCs w:val="20"/>
        </w:rPr>
        <w:t xml:space="preserve"> Радченского сельского поселения Богучарского муниципального района Воронежской области на 2025 год.</w:t>
      </w:r>
    </w:p>
    <w:p w:rsidR="00317063" w:rsidRPr="00317063" w:rsidRDefault="00317063" w:rsidP="00317063">
      <w:pPr>
        <w:pStyle w:val="a3"/>
        <w:jc w:val="both"/>
        <w:rPr>
          <w:sz w:val="20"/>
          <w:szCs w:val="20"/>
        </w:rPr>
      </w:pPr>
      <w:r w:rsidRPr="00317063">
        <w:rPr>
          <w:sz w:val="20"/>
          <w:szCs w:val="20"/>
        </w:rPr>
        <w:t>Результаты профилактической работы  Администрации включаются в Доклад об осуществлении муниципального земельного на территории Радченского сельского поселения Богучарского муниципального района Воронежской области за 2024 год.</w:t>
      </w:r>
    </w:p>
    <w:p w:rsidR="00317063" w:rsidRPr="00317063" w:rsidRDefault="00317063" w:rsidP="00317063">
      <w:pPr>
        <w:pStyle w:val="a3"/>
        <w:jc w:val="right"/>
        <w:rPr>
          <w:sz w:val="20"/>
          <w:szCs w:val="20"/>
        </w:rPr>
      </w:pPr>
      <w:r w:rsidRPr="00317063">
        <w:rPr>
          <w:sz w:val="20"/>
          <w:szCs w:val="20"/>
        </w:rPr>
        <w:t>Приложение</w:t>
      </w:r>
      <w:r w:rsidRPr="00317063">
        <w:rPr>
          <w:sz w:val="20"/>
          <w:szCs w:val="20"/>
        </w:rPr>
        <w:br/>
        <w:t xml:space="preserve">к Программе профилактики рисков </w:t>
      </w:r>
    </w:p>
    <w:p w:rsidR="00317063" w:rsidRPr="00317063" w:rsidRDefault="00317063" w:rsidP="00317063">
      <w:pPr>
        <w:pStyle w:val="a3"/>
        <w:jc w:val="right"/>
        <w:rPr>
          <w:sz w:val="20"/>
          <w:szCs w:val="20"/>
        </w:rPr>
      </w:pPr>
      <w:r w:rsidRPr="00317063">
        <w:rPr>
          <w:sz w:val="20"/>
          <w:szCs w:val="20"/>
        </w:rPr>
        <w:t>причинения вреда (ущерба)</w:t>
      </w:r>
      <w:r>
        <w:rPr>
          <w:sz w:val="20"/>
          <w:szCs w:val="20"/>
        </w:rPr>
        <w:t xml:space="preserve"> </w:t>
      </w:r>
      <w:r w:rsidRPr="00317063">
        <w:rPr>
          <w:sz w:val="20"/>
          <w:szCs w:val="20"/>
        </w:rPr>
        <w:t xml:space="preserve">охраняемым законом ценностям в сфере </w:t>
      </w:r>
    </w:p>
    <w:p w:rsidR="00317063" w:rsidRPr="00317063" w:rsidRDefault="00317063" w:rsidP="00317063">
      <w:pPr>
        <w:pStyle w:val="a3"/>
        <w:jc w:val="right"/>
        <w:rPr>
          <w:sz w:val="20"/>
          <w:szCs w:val="20"/>
        </w:rPr>
      </w:pPr>
      <w:r w:rsidRPr="00317063">
        <w:rPr>
          <w:sz w:val="20"/>
          <w:szCs w:val="20"/>
        </w:rPr>
        <w:t xml:space="preserve">муниципального земельного контроля на территории </w:t>
      </w:r>
      <w:r>
        <w:rPr>
          <w:sz w:val="20"/>
          <w:szCs w:val="20"/>
        </w:rPr>
        <w:t xml:space="preserve"> </w:t>
      </w:r>
      <w:r w:rsidRPr="00317063">
        <w:rPr>
          <w:sz w:val="20"/>
          <w:szCs w:val="20"/>
        </w:rPr>
        <w:t xml:space="preserve">Радченского сельского поселения </w:t>
      </w:r>
    </w:p>
    <w:p w:rsidR="00317063" w:rsidRPr="00317063" w:rsidRDefault="00317063" w:rsidP="00317063">
      <w:pPr>
        <w:pStyle w:val="a3"/>
        <w:jc w:val="right"/>
        <w:rPr>
          <w:sz w:val="20"/>
          <w:szCs w:val="20"/>
        </w:rPr>
      </w:pPr>
      <w:r w:rsidRPr="00317063">
        <w:rPr>
          <w:sz w:val="20"/>
          <w:szCs w:val="20"/>
        </w:rPr>
        <w:t xml:space="preserve">Богучарского </w:t>
      </w:r>
      <w:proofErr w:type="gramStart"/>
      <w:r w:rsidRPr="00317063">
        <w:rPr>
          <w:sz w:val="20"/>
          <w:szCs w:val="20"/>
        </w:rPr>
        <w:t>муниципального</w:t>
      </w:r>
      <w:proofErr w:type="gramEnd"/>
      <w:r w:rsidRPr="00317063">
        <w:rPr>
          <w:sz w:val="20"/>
          <w:szCs w:val="20"/>
        </w:rPr>
        <w:t xml:space="preserve"> района</w:t>
      </w:r>
      <w:r>
        <w:rPr>
          <w:sz w:val="20"/>
          <w:szCs w:val="20"/>
        </w:rPr>
        <w:t xml:space="preserve"> </w:t>
      </w:r>
      <w:r w:rsidRPr="00317063">
        <w:rPr>
          <w:sz w:val="20"/>
          <w:szCs w:val="20"/>
        </w:rPr>
        <w:t>Воронежской области на 2025 год</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План мероприятий по профилактике нарушений земельного законодательства на территории Радченского сельского поселения Богучарского муниципального района Воронежской области на 2025 год</w:t>
      </w:r>
    </w:p>
    <w:p w:rsidR="00317063" w:rsidRPr="00317063" w:rsidRDefault="00317063" w:rsidP="00317063">
      <w:pPr>
        <w:pStyle w:val="a3"/>
        <w:rPr>
          <w:sz w:val="20"/>
          <w:szCs w:val="20"/>
        </w:rPr>
      </w:pPr>
    </w:p>
    <w:tbl>
      <w:tblPr>
        <w:tblW w:w="10175" w:type="dxa"/>
        <w:tblBorders>
          <w:top w:val="single" w:sz="4" w:space="0" w:color="BBBBBB"/>
          <w:left w:val="single" w:sz="4" w:space="0" w:color="BBBBBB"/>
          <w:bottom w:val="single" w:sz="4" w:space="0" w:color="BBBBBB"/>
          <w:right w:val="single" w:sz="4" w:space="0" w:color="BBBBBB"/>
        </w:tblBorders>
        <w:shd w:val="clear" w:color="auto" w:fill="FFFFFF"/>
        <w:tblLayout w:type="fixed"/>
        <w:tblCellMar>
          <w:left w:w="0" w:type="dxa"/>
          <w:right w:w="0" w:type="dxa"/>
        </w:tblCellMar>
        <w:tblLook w:val="04A0"/>
      </w:tblPr>
      <w:tblGrid>
        <w:gridCol w:w="713"/>
        <w:gridCol w:w="2411"/>
        <w:gridCol w:w="3823"/>
        <w:gridCol w:w="1563"/>
        <w:gridCol w:w="1665"/>
      </w:tblGrid>
      <w:tr w:rsidR="00317063" w:rsidRPr="00317063" w:rsidTr="001801DA">
        <w:tc>
          <w:tcPr>
            <w:tcW w:w="71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w:t>
            </w:r>
          </w:p>
          <w:p w:rsidR="00317063" w:rsidRPr="00317063" w:rsidRDefault="00317063" w:rsidP="00317063">
            <w:pPr>
              <w:pStyle w:val="a3"/>
              <w:rPr>
                <w:sz w:val="20"/>
                <w:szCs w:val="20"/>
              </w:rPr>
            </w:pPr>
            <w:proofErr w:type="spellStart"/>
            <w:proofErr w:type="gramStart"/>
            <w:r w:rsidRPr="00317063">
              <w:rPr>
                <w:sz w:val="20"/>
                <w:szCs w:val="20"/>
              </w:rPr>
              <w:t>п</w:t>
            </w:r>
            <w:proofErr w:type="spellEnd"/>
            <w:proofErr w:type="gramEnd"/>
            <w:r w:rsidRPr="00317063">
              <w:rPr>
                <w:sz w:val="20"/>
                <w:szCs w:val="20"/>
              </w:rPr>
              <w:t>/</w:t>
            </w:r>
            <w:proofErr w:type="spellStart"/>
            <w:r w:rsidRPr="00317063">
              <w:rPr>
                <w:sz w:val="20"/>
                <w:szCs w:val="20"/>
              </w:rPr>
              <w:t>п</w:t>
            </w:r>
            <w:proofErr w:type="spellEnd"/>
          </w:p>
        </w:tc>
        <w:tc>
          <w:tcPr>
            <w:tcW w:w="2411"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Наименование мероприятия</w:t>
            </w:r>
          </w:p>
        </w:tc>
        <w:tc>
          <w:tcPr>
            <w:tcW w:w="382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Сведения о</w:t>
            </w:r>
          </w:p>
          <w:p w:rsidR="00317063" w:rsidRPr="00317063" w:rsidRDefault="00317063" w:rsidP="00317063">
            <w:pPr>
              <w:pStyle w:val="a3"/>
              <w:rPr>
                <w:sz w:val="20"/>
                <w:szCs w:val="20"/>
              </w:rPr>
            </w:pPr>
            <w:proofErr w:type="gramStart"/>
            <w:r w:rsidRPr="00317063">
              <w:rPr>
                <w:sz w:val="20"/>
                <w:szCs w:val="20"/>
              </w:rPr>
              <w:t>мероприятии</w:t>
            </w:r>
            <w:proofErr w:type="gramEnd"/>
          </w:p>
        </w:tc>
        <w:tc>
          <w:tcPr>
            <w:tcW w:w="156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proofErr w:type="gramStart"/>
            <w:r w:rsidRPr="00317063">
              <w:rPr>
                <w:sz w:val="20"/>
                <w:szCs w:val="20"/>
              </w:rPr>
              <w:t xml:space="preserve">Ответствен </w:t>
            </w:r>
            <w:proofErr w:type="spellStart"/>
            <w:r w:rsidRPr="00317063">
              <w:rPr>
                <w:sz w:val="20"/>
                <w:szCs w:val="20"/>
              </w:rPr>
              <w:t>ный</w:t>
            </w:r>
            <w:proofErr w:type="spellEnd"/>
            <w:proofErr w:type="gramEnd"/>
            <w:r w:rsidRPr="00317063">
              <w:rPr>
                <w:sz w:val="20"/>
                <w:szCs w:val="20"/>
              </w:rPr>
              <w:t xml:space="preserve"> исполнитель</w:t>
            </w:r>
          </w:p>
        </w:tc>
        <w:tc>
          <w:tcPr>
            <w:tcW w:w="1665"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Срок исполнения</w:t>
            </w:r>
          </w:p>
        </w:tc>
      </w:tr>
      <w:tr w:rsidR="00317063" w:rsidRPr="00317063" w:rsidTr="001801DA">
        <w:tc>
          <w:tcPr>
            <w:tcW w:w="71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1.</w:t>
            </w:r>
          </w:p>
        </w:tc>
        <w:tc>
          <w:tcPr>
            <w:tcW w:w="2411"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Информирование</w:t>
            </w:r>
          </w:p>
        </w:tc>
        <w:tc>
          <w:tcPr>
            <w:tcW w:w="382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 xml:space="preserve"> Администрация осуществляет информирование подконтрольных субъектов и иных заинтересованных лиц по вопросам соблюдения обязательных требований.</w:t>
            </w:r>
          </w:p>
          <w:p w:rsidR="00317063" w:rsidRPr="00317063" w:rsidRDefault="00317063" w:rsidP="00317063">
            <w:pPr>
              <w:pStyle w:val="a3"/>
              <w:rPr>
                <w:sz w:val="20"/>
                <w:szCs w:val="20"/>
              </w:rPr>
            </w:pPr>
            <w:r w:rsidRPr="00317063">
              <w:rPr>
                <w:sz w:val="20"/>
                <w:szCs w:val="20"/>
              </w:rPr>
              <w:t>Информирование осуществляется посредством размещения соответствующих сведений на официальном сайте, в средствах массовой информации, через личные кабинеты подконтрольных субъектов в государственных информационных системах (при их наличии).</w:t>
            </w:r>
          </w:p>
          <w:p w:rsidR="00317063" w:rsidRPr="00317063" w:rsidRDefault="00317063" w:rsidP="00317063">
            <w:pPr>
              <w:pStyle w:val="a3"/>
              <w:rPr>
                <w:sz w:val="20"/>
                <w:szCs w:val="20"/>
              </w:rPr>
            </w:pPr>
            <w:r w:rsidRPr="00317063">
              <w:rPr>
                <w:sz w:val="20"/>
                <w:szCs w:val="20"/>
              </w:rPr>
              <w:t xml:space="preserve">Администрация </w:t>
            </w:r>
            <w:proofErr w:type="gramStart"/>
            <w:r w:rsidRPr="00317063">
              <w:rPr>
                <w:sz w:val="20"/>
                <w:szCs w:val="20"/>
              </w:rPr>
              <w:t>размещает и поддерживает</w:t>
            </w:r>
            <w:proofErr w:type="gramEnd"/>
            <w:r w:rsidRPr="00317063">
              <w:rPr>
                <w:sz w:val="20"/>
                <w:szCs w:val="20"/>
              </w:rPr>
              <w:t xml:space="preserve"> в актуальном состоянии на своем официальном сайте информацию, предусмотренную частью 3 статьи 46 Федерального закона №248-ФЗ «О государственном контроле (надзоре) и </w:t>
            </w:r>
            <w:r w:rsidRPr="00317063">
              <w:rPr>
                <w:sz w:val="20"/>
                <w:szCs w:val="20"/>
              </w:rPr>
              <w:lastRenderedPageBreak/>
              <w:t>муниципальном контроле в Российской Федерации».</w:t>
            </w:r>
          </w:p>
        </w:tc>
        <w:tc>
          <w:tcPr>
            <w:tcW w:w="156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lastRenderedPageBreak/>
              <w:t>Глава сельского поселения</w:t>
            </w:r>
          </w:p>
        </w:tc>
        <w:tc>
          <w:tcPr>
            <w:tcW w:w="1665"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 xml:space="preserve"> С 10 по 20 число второго месяца каждого квартала</w:t>
            </w:r>
          </w:p>
        </w:tc>
      </w:tr>
      <w:tr w:rsidR="00317063" w:rsidRPr="00317063" w:rsidTr="001801DA">
        <w:tc>
          <w:tcPr>
            <w:tcW w:w="71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lastRenderedPageBreak/>
              <w:t>2.</w:t>
            </w:r>
          </w:p>
        </w:tc>
        <w:tc>
          <w:tcPr>
            <w:tcW w:w="2411"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Консультирование</w:t>
            </w:r>
          </w:p>
        </w:tc>
        <w:tc>
          <w:tcPr>
            <w:tcW w:w="382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Администрация по обращениям подконтрольных субъектов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устное консультирование). Консультирование осуществляется без взимания платы.</w:t>
            </w:r>
          </w:p>
          <w:p w:rsidR="00317063" w:rsidRPr="00317063" w:rsidRDefault="00317063" w:rsidP="00317063">
            <w:pPr>
              <w:pStyle w:val="a3"/>
              <w:rPr>
                <w:sz w:val="20"/>
                <w:szCs w:val="20"/>
              </w:rPr>
            </w:pPr>
            <w:r w:rsidRPr="00317063">
              <w:rPr>
                <w:sz w:val="20"/>
                <w:szCs w:val="20"/>
              </w:rPr>
              <w:t xml:space="preserve">Консультирование может осуществляться по телефону, посредством </w:t>
            </w:r>
            <w:proofErr w:type="spellStart"/>
            <w:r w:rsidRPr="00317063">
              <w:rPr>
                <w:sz w:val="20"/>
                <w:szCs w:val="20"/>
              </w:rPr>
              <w:t>видео-конференц-связи</w:t>
            </w:r>
            <w:proofErr w:type="spellEnd"/>
            <w:r w:rsidRPr="00317063">
              <w:rPr>
                <w:sz w:val="20"/>
                <w:szCs w:val="20"/>
              </w:rPr>
              <w:t>, на личном приеме либо в ходе проведения профилактического мероприятия, контрольного мероприятия.</w:t>
            </w:r>
          </w:p>
          <w:p w:rsidR="00317063" w:rsidRPr="00317063" w:rsidRDefault="00317063" w:rsidP="00317063">
            <w:pPr>
              <w:pStyle w:val="a3"/>
              <w:rPr>
                <w:sz w:val="20"/>
                <w:szCs w:val="20"/>
              </w:rPr>
            </w:pPr>
            <w:r w:rsidRPr="00317063">
              <w:rPr>
                <w:sz w:val="20"/>
                <w:szCs w:val="20"/>
              </w:rPr>
              <w:t>По итогам консультирования информация в письменной форме подконтрольным субъектам и их представителям не предоставляется.</w:t>
            </w:r>
          </w:p>
          <w:p w:rsidR="00317063" w:rsidRPr="00317063" w:rsidRDefault="00317063" w:rsidP="00317063">
            <w:pPr>
              <w:pStyle w:val="a3"/>
              <w:rPr>
                <w:sz w:val="20"/>
                <w:szCs w:val="20"/>
              </w:rPr>
            </w:pPr>
            <w:r w:rsidRPr="00317063">
              <w:rPr>
                <w:sz w:val="20"/>
                <w:szCs w:val="20"/>
              </w:rPr>
              <w:t>Консультирование осуществляется по следующим вопросам:</w:t>
            </w:r>
          </w:p>
          <w:p w:rsidR="00317063" w:rsidRPr="00317063" w:rsidRDefault="00317063" w:rsidP="00317063">
            <w:pPr>
              <w:pStyle w:val="a3"/>
              <w:rPr>
                <w:sz w:val="20"/>
                <w:szCs w:val="20"/>
              </w:rPr>
            </w:pPr>
            <w:r w:rsidRPr="00317063">
              <w:rPr>
                <w:sz w:val="20"/>
                <w:szCs w:val="20"/>
              </w:rPr>
              <w:t>1) разъяснение положений нормативных правовых актов, содержащих обязательные требования, оценка соблюдения которых осуществляется в рамках муниципального земельного контроля;</w:t>
            </w:r>
          </w:p>
          <w:p w:rsidR="00317063" w:rsidRPr="00317063" w:rsidRDefault="00317063" w:rsidP="00317063">
            <w:pPr>
              <w:pStyle w:val="a3"/>
              <w:rPr>
                <w:sz w:val="20"/>
                <w:szCs w:val="20"/>
              </w:rPr>
            </w:pPr>
            <w:r w:rsidRPr="00317063">
              <w:rPr>
                <w:sz w:val="20"/>
                <w:szCs w:val="20"/>
              </w:rPr>
              <w:t>2) разъяснение положений нормативных правовых актов, регламентирующих порядок осуществления муниципального земельного контроля;</w:t>
            </w:r>
          </w:p>
          <w:p w:rsidR="00317063" w:rsidRPr="00317063" w:rsidRDefault="00317063" w:rsidP="00317063">
            <w:pPr>
              <w:pStyle w:val="a3"/>
              <w:rPr>
                <w:sz w:val="20"/>
                <w:szCs w:val="20"/>
              </w:rPr>
            </w:pPr>
            <w:r w:rsidRPr="00317063">
              <w:rPr>
                <w:sz w:val="20"/>
                <w:szCs w:val="20"/>
              </w:rPr>
              <w:t>3) порядок обжалования решений и действий (бездействия) должностных лиц Администрации.</w:t>
            </w:r>
          </w:p>
          <w:p w:rsidR="00317063" w:rsidRPr="00317063" w:rsidRDefault="00317063" w:rsidP="00317063">
            <w:pPr>
              <w:pStyle w:val="a3"/>
              <w:rPr>
                <w:sz w:val="20"/>
                <w:szCs w:val="20"/>
              </w:rPr>
            </w:pPr>
            <w:r w:rsidRPr="00317063">
              <w:rPr>
                <w:sz w:val="20"/>
                <w:szCs w:val="20"/>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Управления, иных участников контрольного мероприятия, а также результаты проведенных в рамках контрольного мероприятия экспертизы, испытаний.</w:t>
            </w:r>
          </w:p>
          <w:p w:rsidR="00317063" w:rsidRPr="00317063" w:rsidRDefault="00317063" w:rsidP="00317063">
            <w:pPr>
              <w:pStyle w:val="a3"/>
              <w:rPr>
                <w:sz w:val="20"/>
                <w:szCs w:val="20"/>
              </w:rPr>
            </w:pPr>
            <w:r w:rsidRPr="00317063">
              <w:rPr>
                <w:sz w:val="20"/>
                <w:szCs w:val="20"/>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w:t>
            </w:r>
          </w:p>
        </w:tc>
        <w:tc>
          <w:tcPr>
            <w:tcW w:w="156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Глава сельского поселения</w:t>
            </w:r>
          </w:p>
        </w:tc>
        <w:tc>
          <w:tcPr>
            <w:tcW w:w="1665"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 xml:space="preserve"> Ежемесячно</w:t>
            </w:r>
          </w:p>
        </w:tc>
      </w:tr>
      <w:tr w:rsidR="00317063" w:rsidRPr="00317063" w:rsidTr="001801DA">
        <w:tc>
          <w:tcPr>
            <w:tcW w:w="71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3</w:t>
            </w:r>
          </w:p>
        </w:tc>
        <w:tc>
          <w:tcPr>
            <w:tcW w:w="2411"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Объявление предостережения</w:t>
            </w:r>
          </w:p>
        </w:tc>
        <w:tc>
          <w:tcPr>
            <w:tcW w:w="382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proofErr w:type="gramStart"/>
            <w:r w:rsidRPr="00317063">
              <w:rPr>
                <w:sz w:val="20"/>
                <w:szCs w:val="20"/>
              </w:rPr>
              <w:t>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Администрация объявляет подконтрольному субъекту предостережение о недопустимости нарушения обязательных требований и предлагает принять меры по обеспечению</w:t>
            </w:r>
            <w:proofErr w:type="gramEnd"/>
            <w:r w:rsidRPr="00317063">
              <w:rPr>
                <w:sz w:val="20"/>
                <w:szCs w:val="20"/>
              </w:rPr>
              <w:t xml:space="preserve"> соблюдения обязательных требований.</w:t>
            </w:r>
          </w:p>
          <w:p w:rsidR="00317063" w:rsidRPr="00317063" w:rsidRDefault="00317063" w:rsidP="00317063">
            <w:pPr>
              <w:pStyle w:val="a3"/>
              <w:rPr>
                <w:sz w:val="20"/>
                <w:szCs w:val="20"/>
              </w:rPr>
            </w:pPr>
            <w:r w:rsidRPr="00317063">
              <w:rPr>
                <w:sz w:val="20"/>
                <w:szCs w:val="20"/>
              </w:rPr>
              <w:t>Подконтрольный субъе</w:t>
            </w:r>
            <w:proofErr w:type="gramStart"/>
            <w:r w:rsidRPr="00317063">
              <w:rPr>
                <w:sz w:val="20"/>
                <w:szCs w:val="20"/>
              </w:rPr>
              <w:t>кт впр</w:t>
            </w:r>
            <w:proofErr w:type="gramEnd"/>
            <w:r w:rsidRPr="00317063">
              <w:rPr>
                <w:sz w:val="20"/>
                <w:szCs w:val="20"/>
              </w:rPr>
              <w:t xml:space="preserve">аве после получения предостережения о </w:t>
            </w:r>
            <w:r w:rsidRPr="00317063">
              <w:rPr>
                <w:sz w:val="20"/>
                <w:szCs w:val="20"/>
              </w:rPr>
              <w:lastRenderedPageBreak/>
              <w:t>недопустимости нарушения обязательных требований подать в Администрацию возражение в отношении указанного предостережения в срок не позднее 15 рабочих дней со дня получения им предостережения.</w:t>
            </w:r>
          </w:p>
        </w:tc>
        <w:tc>
          <w:tcPr>
            <w:tcW w:w="156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lastRenderedPageBreak/>
              <w:t>Глава сельского поселения</w:t>
            </w:r>
          </w:p>
        </w:tc>
        <w:tc>
          <w:tcPr>
            <w:tcW w:w="1665"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 xml:space="preserve">В </w:t>
            </w:r>
          </w:p>
          <w:p w:rsidR="00317063" w:rsidRPr="00317063" w:rsidRDefault="00317063" w:rsidP="00317063">
            <w:pPr>
              <w:pStyle w:val="a3"/>
              <w:rPr>
                <w:sz w:val="20"/>
                <w:szCs w:val="20"/>
              </w:rPr>
            </w:pPr>
            <w:r w:rsidRPr="00317063">
              <w:rPr>
                <w:sz w:val="20"/>
                <w:szCs w:val="20"/>
              </w:rPr>
              <w:t>течение года</w:t>
            </w:r>
          </w:p>
        </w:tc>
      </w:tr>
      <w:tr w:rsidR="00317063" w:rsidRPr="00317063" w:rsidTr="001801DA">
        <w:tc>
          <w:tcPr>
            <w:tcW w:w="71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lastRenderedPageBreak/>
              <w:t>4.</w:t>
            </w:r>
          </w:p>
        </w:tc>
        <w:tc>
          <w:tcPr>
            <w:tcW w:w="2411"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 xml:space="preserve">Обобщение правоприменительной практики </w:t>
            </w:r>
          </w:p>
        </w:tc>
        <w:tc>
          <w:tcPr>
            <w:tcW w:w="382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Не реже одного раза в год осуществляется  обобщение правоприменительной практики по муниципальному контролю в сфере земельных отношений. Доклад размещается  на официальном сайте  администрации Радченского сельского поселения Богучарского муниципального района Воронежской области,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1563"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IV квартал</w:t>
            </w:r>
          </w:p>
        </w:tc>
        <w:tc>
          <w:tcPr>
            <w:tcW w:w="1665" w:type="dxa"/>
            <w:tcBorders>
              <w:top w:val="single" w:sz="4" w:space="0" w:color="BBBBBB"/>
              <w:left w:val="single" w:sz="4" w:space="0" w:color="BBBBBB"/>
              <w:bottom w:val="single" w:sz="4" w:space="0" w:color="BBBBBB"/>
              <w:right w:val="single" w:sz="4" w:space="0" w:color="BBBBBB"/>
            </w:tcBorders>
            <w:shd w:val="clear" w:color="auto" w:fill="FFFFFF"/>
            <w:hideMark/>
          </w:tcPr>
          <w:p w:rsidR="00317063" w:rsidRPr="00317063" w:rsidRDefault="00317063" w:rsidP="00317063">
            <w:pPr>
              <w:pStyle w:val="a3"/>
              <w:rPr>
                <w:sz w:val="20"/>
                <w:szCs w:val="20"/>
              </w:rPr>
            </w:pPr>
            <w:r w:rsidRPr="00317063">
              <w:rPr>
                <w:sz w:val="20"/>
                <w:szCs w:val="20"/>
              </w:rPr>
              <w:t>Глава сельского поселения</w:t>
            </w:r>
          </w:p>
        </w:tc>
      </w:tr>
    </w:tbl>
    <w:p w:rsidR="00317063" w:rsidRPr="00317063" w:rsidRDefault="00317063" w:rsidP="00317063">
      <w:pPr>
        <w:pStyle w:val="a3"/>
        <w:rPr>
          <w:sz w:val="20"/>
          <w:szCs w:val="20"/>
        </w:rPr>
      </w:pPr>
    </w:p>
    <w:p w:rsidR="00317063" w:rsidRPr="00317063" w:rsidRDefault="00317063" w:rsidP="00317063">
      <w:pPr>
        <w:pStyle w:val="a3"/>
        <w:jc w:val="center"/>
        <w:rPr>
          <w:sz w:val="20"/>
          <w:szCs w:val="20"/>
        </w:rPr>
      </w:pPr>
      <w:r w:rsidRPr="00317063">
        <w:rPr>
          <w:sz w:val="20"/>
          <w:szCs w:val="20"/>
        </w:rPr>
        <w:t>АДМИНИСТРАЦИЯ</w:t>
      </w:r>
    </w:p>
    <w:p w:rsidR="00317063" w:rsidRPr="00317063" w:rsidRDefault="00317063" w:rsidP="00317063">
      <w:pPr>
        <w:pStyle w:val="a3"/>
        <w:jc w:val="center"/>
        <w:rPr>
          <w:sz w:val="20"/>
          <w:szCs w:val="20"/>
        </w:rPr>
      </w:pPr>
      <w:r w:rsidRPr="00317063">
        <w:rPr>
          <w:sz w:val="20"/>
          <w:szCs w:val="20"/>
        </w:rPr>
        <w:t>РАДЧЕНСКОГО  СЕЛЬСКОГО ПОСЕЛЕНИЯ</w:t>
      </w:r>
    </w:p>
    <w:p w:rsidR="00317063" w:rsidRPr="00317063" w:rsidRDefault="00317063" w:rsidP="00317063">
      <w:pPr>
        <w:pStyle w:val="a3"/>
        <w:jc w:val="center"/>
        <w:rPr>
          <w:sz w:val="20"/>
          <w:szCs w:val="20"/>
        </w:rPr>
      </w:pPr>
      <w:r w:rsidRPr="00317063">
        <w:rPr>
          <w:sz w:val="20"/>
          <w:szCs w:val="20"/>
        </w:rPr>
        <w:t>БОГУЧАРСКОГО МУНИЦИПАЛЬНОГО РАЙОНА</w:t>
      </w:r>
    </w:p>
    <w:p w:rsidR="00317063" w:rsidRPr="00317063" w:rsidRDefault="00317063" w:rsidP="00317063">
      <w:pPr>
        <w:pStyle w:val="a3"/>
        <w:jc w:val="center"/>
        <w:rPr>
          <w:sz w:val="20"/>
          <w:szCs w:val="20"/>
        </w:rPr>
      </w:pPr>
      <w:r w:rsidRPr="00317063">
        <w:rPr>
          <w:sz w:val="20"/>
          <w:szCs w:val="20"/>
        </w:rPr>
        <w:t>ВОРОНЕЖСКОЙ ОБЛАСТИ</w:t>
      </w:r>
    </w:p>
    <w:p w:rsidR="00317063" w:rsidRPr="00317063" w:rsidRDefault="00317063" w:rsidP="00317063">
      <w:pPr>
        <w:pStyle w:val="a3"/>
        <w:jc w:val="center"/>
        <w:rPr>
          <w:sz w:val="20"/>
          <w:szCs w:val="20"/>
        </w:rPr>
      </w:pPr>
      <w:r w:rsidRPr="00317063">
        <w:rPr>
          <w:sz w:val="20"/>
          <w:szCs w:val="20"/>
        </w:rPr>
        <w:t>ПОСТАНОВЛЕНИЕ</w:t>
      </w:r>
    </w:p>
    <w:p w:rsidR="00317063" w:rsidRPr="00317063" w:rsidRDefault="00317063" w:rsidP="00317063">
      <w:pPr>
        <w:pStyle w:val="a3"/>
        <w:rPr>
          <w:sz w:val="20"/>
          <w:szCs w:val="20"/>
        </w:rPr>
      </w:pPr>
      <w:r w:rsidRPr="00317063">
        <w:rPr>
          <w:sz w:val="20"/>
          <w:szCs w:val="20"/>
        </w:rPr>
        <w:t>от « 10 » декабря  2024 г. № 87</w:t>
      </w:r>
    </w:p>
    <w:p w:rsidR="00317063" w:rsidRPr="00317063" w:rsidRDefault="00317063" w:rsidP="00317063">
      <w:pPr>
        <w:pStyle w:val="a3"/>
        <w:rPr>
          <w:sz w:val="20"/>
          <w:szCs w:val="20"/>
        </w:rPr>
      </w:pPr>
      <w:r w:rsidRPr="00317063">
        <w:rPr>
          <w:sz w:val="20"/>
          <w:szCs w:val="20"/>
        </w:rPr>
        <w:t>с. Радченское</w:t>
      </w:r>
    </w:p>
    <w:p w:rsidR="00317063" w:rsidRPr="00317063" w:rsidRDefault="00317063" w:rsidP="00317063">
      <w:pPr>
        <w:pStyle w:val="a3"/>
        <w:rPr>
          <w:sz w:val="20"/>
          <w:szCs w:val="20"/>
        </w:rPr>
      </w:pPr>
    </w:p>
    <w:p w:rsidR="00317063" w:rsidRPr="00317063" w:rsidRDefault="00317063" w:rsidP="00317063">
      <w:pPr>
        <w:pStyle w:val="a3"/>
        <w:rPr>
          <w:sz w:val="20"/>
          <w:szCs w:val="20"/>
        </w:rPr>
      </w:pPr>
      <w:proofErr w:type="gramStart"/>
      <w:r w:rsidRPr="00317063">
        <w:rPr>
          <w:sz w:val="20"/>
          <w:szCs w:val="20"/>
        </w:rPr>
        <w:t>Об утверждении Программы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Радченского  сельского поселения Богучарского муниципального района Воронежской области</w:t>
      </w:r>
      <w:r>
        <w:rPr>
          <w:sz w:val="20"/>
          <w:szCs w:val="20"/>
        </w:rPr>
        <w:t xml:space="preserve">, </w:t>
      </w:r>
      <w:r w:rsidRPr="00317063">
        <w:rPr>
          <w:sz w:val="20"/>
          <w:szCs w:val="20"/>
        </w:rPr>
        <w:t>Руководствуясь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№990 «Об утверждении Правил разработки и утверждения контрольными</w:t>
      </w:r>
      <w:proofErr w:type="gramEnd"/>
      <w:r w:rsidRPr="00317063">
        <w:rPr>
          <w:sz w:val="20"/>
          <w:szCs w:val="20"/>
        </w:rPr>
        <w:t xml:space="preserve"> (надзорными) органами программы профилактики рисков причинения вреда (ущерба) охраняемым законом ценностям», администрация Радченского сельского поселения Богучарского муниципального района Воронежской области постановляет:</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1. Утвердить Программу профилактики рисков причинения вреда (ущерба) охраняемым законом ценностям на 2025 год при осуществлении муниципального контроля в сфере благоустройства на территории Радченского  сельского поселения Богучарского муниципального района Воронежской области согласно приложению.</w:t>
      </w:r>
    </w:p>
    <w:p w:rsidR="00317063" w:rsidRPr="00317063" w:rsidRDefault="00317063" w:rsidP="00317063">
      <w:pPr>
        <w:pStyle w:val="a3"/>
        <w:rPr>
          <w:sz w:val="20"/>
          <w:szCs w:val="20"/>
        </w:rPr>
      </w:pPr>
      <w:r w:rsidRPr="00317063">
        <w:rPr>
          <w:sz w:val="20"/>
          <w:szCs w:val="20"/>
        </w:rPr>
        <w:t xml:space="preserve">2. </w:t>
      </w:r>
      <w:proofErr w:type="gramStart"/>
      <w:r w:rsidRPr="00317063">
        <w:rPr>
          <w:sz w:val="20"/>
          <w:szCs w:val="20"/>
        </w:rPr>
        <w:t>Контроль за</w:t>
      </w:r>
      <w:proofErr w:type="gramEnd"/>
      <w:r w:rsidRPr="00317063">
        <w:rPr>
          <w:sz w:val="20"/>
          <w:szCs w:val="20"/>
        </w:rPr>
        <w:t xml:space="preserve"> исполнением настоящего постановления оставляю за собой. </w:t>
      </w:r>
    </w:p>
    <w:p w:rsidR="00317063" w:rsidRPr="00317063" w:rsidRDefault="00317063" w:rsidP="00317063">
      <w:pPr>
        <w:pStyle w:val="a3"/>
        <w:rPr>
          <w:sz w:val="20"/>
          <w:szCs w:val="20"/>
        </w:rPr>
      </w:pPr>
    </w:p>
    <w:p w:rsidR="00317063" w:rsidRPr="00317063" w:rsidRDefault="00317063" w:rsidP="00317063">
      <w:pPr>
        <w:pStyle w:val="a3"/>
        <w:rPr>
          <w:sz w:val="20"/>
          <w:szCs w:val="20"/>
        </w:rPr>
      </w:pPr>
      <w:r w:rsidRPr="00317063">
        <w:rPr>
          <w:sz w:val="20"/>
          <w:szCs w:val="20"/>
        </w:rPr>
        <w:t>Глава Радченского сельского поселения</w:t>
      </w:r>
    </w:p>
    <w:p w:rsidR="00317063" w:rsidRPr="00317063" w:rsidRDefault="00317063" w:rsidP="00317063">
      <w:pPr>
        <w:pStyle w:val="a3"/>
        <w:rPr>
          <w:sz w:val="20"/>
          <w:szCs w:val="20"/>
        </w:rPr>
      </w:pPr>
      <w:r w:rsidRPr="00317063">
        <w:rPr>
          <w:sz w:val="20"/>
          <w:szCs w:val="20"/>
        </w:rPr>
        <w:t>Богучарского муниципального района</w:t>
      </w:r>
      <w:r>
        <w:rPr>
          <w:sz w:val="20"/>
          <w:szCs w:val="20"/>
        </w:rPr>
        <w:t xml:space="preserve">   </w:t>
      </w:r>
      <w:r w:rsidRPr="00317063">
        <w:rPr>
          <w:sz w:val="20"/>
          <w:szCs w:val="20"/>
        </w:rPr>
        <w:t xml:space="preserve">Воронежской области                                                   Н.А. </w:t>
      </w:r>
      <w:proofErr w:type="spellStart"/>
      <w:r w:rsidRPr="00317063">
        <w:rPr>
          <w:sz w:val="20"/>
          <w:szCs w:val="20"/>
        </w:rPr>
        <w:t>Рыбянцев</w:t>
      </w:r>
      <w:proofErr w:type="spellEnd"/>
    </w:p>
    <w:p w:rsidR="00317063" w:rsidRPr="00317063" w:rsidRDefault="00317063" w:rsidP="00317063">
      <w:pPr>
        <w:pStyle w:val="a3"/>
        <w:jc w:val="right"/>
        <w:rPr>
          <w:sz w:val="20"/>
          <w:szCs w:val="20"/>
        </w:rPr>
      </w:pPr>
      <w:r w:rsidRPr="00317063">
        <w:rPr>
          <w:sz w:val="20"/>
          <w:szCs w:val="20"/>
        </w:rPr>
        <w:t>Приложение</w:t>
      </w:r>
    </w:p>
    <w:p w:rsidR="00317063" w:rsidRPr="00317063" w:rsidRDefault="00317063" w:rsidP="00317063">
      <w:pPr>
        <w:pStyle w:val="a3"/>
        <w:jc w:val="right"/>
        <w:rPr>
          <w:sz w:val="20"/>
          <w:szCs w:val="20"/>
        </w:rPr>
      </w:pPr>
      <w:r w:rsidRPr="00317063">
        <w:rPr>
          <w:sz w:val="20"/>
          <w:szCs w:val="20"/>
        </w:rPr>
        <w:t>к постановлению администрации</w:t>
      </w:r>
    </w:p>
    <w:p w:rsidR="00317063" w:rsidRPr="00317063" w:rsidRDefault="00317063" w:rsidP="00317063">
      <w:pPr>
        <w:pStyle w:val="a3"/>
        <w:jc w:val="right"/>
        <w:rPr>
          <w:sz w:val="20"/>
          <w:szCs w:val="20"/>
        </w:rPr>
      </w:pPr>
      <w:r w:rsidRPr="00317063">
        <w:rPr>
          <w:sz w:val="20"/>
          <w:szCs w:val="20"/>
        </w:rPr>
        <w:t xml:space="preserve">Радченского сельского поселения </w:t>
      </w:r>
    </w:p>
    <w:p w:rsidR="00317063" w:rsidRPr="00317063" w:rsidRDefault="00317063" w:rsidP="00317063">
      <w:pPr>
        <w:pStyle w:val="a3"/>
        <w:jc w:val="right"/>
        <w:rPr>
          <w:sz w:val="20"/>
          <w:szCs w:val="20"/>
        </w:rPr>
      </w:pPr>
      <w:r w:rsidRPr="00317063">
        <w:rPr>
          <w:sz w:val="20"/>
          <w:szCs w:val="20"/>
        </w:rPr>
        <w:t xml:space="preserve">от  10.12. 2024 №  87 </w:t>
      </w:r>
    </w:p>
    <w:p w:rsidR="00317063" w:rsidRPr="00317063" w:rsidRDefault="00317063" w:rsidP="00317063">
      <w:pPr>
        <w:pStyle w:val="a3"/>
        <w:rPr>
          <w:sz w:val="20"/>
          <w:szCs w:val="20"/>
        </w:rPr>
      </w:pPr>
    </w:p>
    <w:p w:rsidR="00317063" w:rsidRPr="00317063" w:rsidRDefault="00317063" w:rsidP="00317063">
      <w:pPr>
        <w:pStyle w:val="a3"/>
        <w:jc w:val="center"/>
        <w:rPr>
          <w:sz w:val="20"/>
          <w:szCs w:val="20"/>
        </w:rPr>
      </w:pPr>
      <w:r w:rsidRPr="00317063">
        <w:rPr>
          <w:sz w:val="20"/>
          <w:szCs w:val="20"/>
        </w:rPr>
        <w:t>Программа профилактики рисков причинения вреда (ущерба)</w:t>
      </w:r>
      <w:r>
        <w:rPr>
          <w:sz w:val="20"/>
          <w:szCs w:val="20"/>
        </w:rPr>
        <w:t xml:space="preserve"> </w:t>
      </w:r>
      <w:r w:rsidRPr="00317063">
        <w:rPr>
          <w:sz w:val="20"/>
          <w:szCs w:val="20"/>
        </w:rPr>
        <w:t>охраняемым законом ценностям на 2025 год</w:t>
      </w:r>
    </w:p>
    <w:p w:rsidR="00317063" w:rsidRPr="00317063" w:rsidRDefault="00317063" w:rsidP="00317063">
      <w:pPr>
        <w:pStyle w:val="a3"/>
        <w:jc w:val="center"/>
        <w:rPr>
          <w:sz w:val="20"/>
          <w:szCs w:val="20"/>
        </w:rPr>
      </w:pPr>
      <w:r w:rsidRPr="00317063">
        <w:rPr>
          <w:sz w:val="20"/>
          <w:szCs w:val="20"/>
        </w:rPr>
        <w:t>при осуществлении муниципального контроля в сфере благоустройства</w:t>
      </w:r>
      <w:r>
        <w:rPr>
          <w:sz w:val="20"/>
          <w:szCs w:val="20"/>
        </w:rPr>
        <w:t xml:space="preserve"> </w:t>
      </w:r>
      <w:r w:rsidRPr="00317063">
        <w:rPr>
          <w:sz w:val="20"/>
          <w:szCs w:val="20"/>
        </w:rPr>
        <w:t>на территории  Радченского сельского поселения</w:t>
      </w:r>
      <w:r>
        <w:rPr>
          <w:sz w:val="20"/>
          <w:szCs w:val="20"/>
        </w:rPr>
        <w:t xml:space="preserve"> </w:t>
      </w:r>
      <w:r w:rsidRPr="00317063">
        <w:rPr>
          <w:sz w:val="20"/>
          <w:szCs w:val="20"/>
        </w:rPr>
        <w:t>Богучарского муниципального района Воронежской области</w:t>
      </w:r>
    </w:p>
    <w:p w:rsidR="00317063" w:rsidRPr="00317063" w:rsidRDefault="00317063" w:rsidP="00317063">
      <w:pPr>
        <w:pStyle w:val="a3"/>
        <w:jc w:val="center"/>
        <w:rPr>
          <w:sz w:val="20"/>
          <w:szCs w:val="20"/>
        </w:rPr>
      </w:pPr>
      <w:r w:rsidRPr="00317063">
        <w:rPr>
          <w:sz w:val="20"/>
          <w:szCs w:val="20"/>
        </w:rPr>
        <w:t>(далее – Программа)</w:t>
      </w:r>
    </w:p>
    <w:p w:rsidR="00317063" w:rsidRPr="00317063" w:rsidRDefault="00317063" w:rsidP="00317063">
      <w:pPr>
        <w:pStyle w:val="a3"/>
        <w:rPr>
          <w:sz w:val="20"/>
          <w:szCs w:val="20"/>
        </w:rPr>
      </w:pPr>
      <w:r w:rsidRPr="00317063">
        <w:rPr>
          <w:sz w:val="20"/>
          <w:szCs w:val="20"/>
        </w:rPr>
        <w:t> </w:t>
      </w:r>
    </w:p>
    <w:p w:rsidR="00317063" w:rsidRPr="00317063" w:rsidRDefault="00317063" w:rsidP="00317063">
      <w:pPr>
        <w:pStyle w:val="a3"/>
        <w:jc w:val="both"/>
        <w:rPr>
          <w:sz w:val="20"/>
          <w:szCs w:val="20"/>
        </w:rPr>
      </w:pPr>
      <w:r w:rsidRPr="00317063">
        <w:rPr>
          <w:sz w:val="20"/>
          <w:szCs w:val="20"/>
        </w:rPr>
        <w:t>Раздел 1. Анализ текущего состояния  муниципального</w:t>
      </w:r>
    </w:p>
    <w:p w:rsidR="00317063" w:rsidRPr="00317063" w:rsidRDefault="00317063" w:rsidP="00317063">
      <w:pPr>
        <w:pStyle w:val="a3"/>
        <w:jc w:val="both"/>
        <w:rPr>
          <w:sz w:val="20"/>
          <w:szCs w:val="20"/>
        </w:rPr>
      </w:pPr>
      <w:r w:rsidRPr="00317063">
        <w:rPr>
          <w:sz w:val="20"/>
          <w:szCs w:val="20"/>
        </w:rPr>
        <w:t>контроля в сфере благоустройства</w:t>
      </w:r>
    </w:p>
    <w:p w:rsidR="00317063" w:rsidRPr="00317063" w:rsidRDefault="00317063" w:rsidP="00317063">
      <w:pPr>
        <w:pStyle w:val="a3"/>
        <w:jc w:val="both"/>
        <w:rPr>
          <w:sz w:val="20"/>
          <w:szCs w:val="20"/>
        </w:rPr>
      </w:pPr>
      <w:r w:rsidRPr="00317063">
        <w:rPr>
          <w:sz w:val="20"/>
          <w:szCs w:val="20"/>
        </w:rPr>
        <w:t> </w:t>
      </w:r>
      <w:proofErr w:type="gramStart"/>
      <w:r w:rsidRPr="00317063">
        <w:rPr>
          <w:sz w:val="20"/>
          <w:szCs w:val="20"/>
        </w:rPr>
        <w:t>1.1 Муниципальный контроль в сфере благоустройства на территории Радченского сельского поселения осуществляется в соответствии с Федеральным законом от 31.07.2020 № 248-ФЗ «О государственном контроле (надзоре) и муниципальном контроле в Российской Федерации», Федеральным законом от 11.06.2021 №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w:t>
      </w:r>
      <w:proofErr w:type="gramEnd"/>
      <w:r w:rsidRPr="00317063">
        <w:rPr>
          <w:sz w:val="20"/>
          <w:szCs w:val="20"/>
        </w:rPr>
        <w:t>», Федеральным законом от 06.10.2003 года N 131-ФЗ «Об общих принципах организации местного самоуправления в Российской Федерации», Уставом  Радченского сельского  поселения Богучарского муниципального района  Воронежской области.</w:t>
      </w:r>
    </w:p>
    <w:p w:rsidR="00317063" w:rsidRPr="00317063" w:rsidRDefault="00317063" w:rsidP="00317063">
      <w:pPr>
        <w:pStyle w:val="a3"/>
        <w:jc w:val="both"/>
        <w:rPr>
          <w:sz w:val="20"/>
          <w:szCs w:val="20"/>
        </w:rPr>
      </w:pPr>
      <w:r w:rsidRPr="00317063">
        <w:rPr>
          <w:sz w:val="20"/>
          <w:szCs w:val="20"/>
        </w:rPr>
        <w:lastRenderedPageBreak/>
        <w:t>1.2. Муниципальный контроль в сфере благоустройства на территории  Радченского  сельского поселения осуществляет администрация  Радченского сельского поселения (далее – орган муниципального контроля).</w:t>
      </w:r>
    </w:p>
    <w:p w:rsidR="00317063" w:rsidRPr="00317063" w:rsidRDefault="00317063" w:rsidP="00317063">
      <w:pPr>
        <w:pStyle w:val="a3"/>
        <w:jc w:val="both"/>
        <w:rPr>
          <w:sz w:val="20"/>
          <w:szCs w:val="20"/>
        </w:rPr>
      </w:pPr>
      <w:proofErr w:type="gramStart"/>
      <w:r w:rsidRPr="00317063">
        <w:rPr>
          <w:sz w:val="20"/>
          <w:szCs w:val="20"/>
        </w:rPr>
        <w:t>1.3.Муниципальный контроль в сфере благоустройства осуществляется в форме проведения  внеплановых проверок соблюдения правил благоустройства территории,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Радченского  сельского поселения, информирования и консультирования физических и юридических лиц,  проживающих и (или) осуществляющих деятельность на территории Радченского сельского поселения, об установленных правилах благоустройства.</w:t>
      </w:r>
      <w:proofErr w:type="gramEnd"/>
    </w:p>
    <w:p w:rsidR="00317063" w:rsidRPr="00317063" w:rsidRDefault="00317063" w:rsidP="00317063">
      <w:pPr>
        <w:pStyle w:val="a3"/>
        <w:jc w:val="both"/>
        <w:rPr>
          <w:sz w:val="20"/>
          <w:szCs w:val="20"/>
        </w:rPr>
      </w:pPr>
      <w:r w:rsidRPr="00317063">
        <w:rPr>
          <w:sz w:val="20"/>
          <w:szCs w:val="20"/>
        </w:rPr>
        <w:t>В рамках муниципального контроля в сфере благоустройства в соответствии с правилами благоустройства территории, утвержденными решением Совета народных депутатов Радченского сельского поселения от 04.08.2020 № 38 «Об утверждении правил благоустройства  на территории  Радченского сельского поселения Богучарского муниципального района Воронежской области» осуществляется:</w:t>
      </w:r>
    </w:p>
    <w:p w:rsidR="00317063" w:rsidRPr="00317063" w:rsidRDefault="00317063" w:rsidP="00317063">
      <w:pPr>
        <w:pStyle w:val="a3"/>
        <w:jc w:val="both"/>
        <w:rPr>
          <w:sz w:val="20"/>
          <w:szCs w:val="20"/>
        </w:rPr>
      </w:pPr>
      <w:r w:rsidRPr="00317063">
        <w:rPr>
          <w:sz w:val="20"/>
          <w:szCs w:val="20"/>
        </w:rPr>
        <w:t xml:space="preserve">- </w:t>
      </w:r>
      <w:proofErr w:type="gramStart"/>
      <w:r w:rsidRPr="00317063">
        <w:rPr>
          <w:sz w:val="20"/>
          <w:szCs w:val="20"/>
        </w:rPr>
        <w:t>контроль за</w:t>
      </w:r>
      <w:proofErr w:type="gramEnd"/>
      <w:r w:rsidRPr="00317063">
        <w:rPr>
          <w:sz w:val="20"/>
          <w:szCs w:val="20"/>
        </w:rPr>
        <w:t xml:space="preserve"> обеспечением надлежащего санитарного состояния, чистоты и порядка на территории;</w:t>
      </w:r>
    </w:p>
    <w:p w:rsidR="00317063" w:rsidRPr="00317063" w:rsidRDefault="00317063" w:rsidP="00317063">
      <w:pPr>
        <w:pStyle w:val="a3"/>
        <w:jc w:val="both"/>
        <w:rPr>
          <w:sz w:val="20"/>
          <w:szCs w:val="20"/>
        </w:rPr>
      </w:pPr>
      <w:r w:rsidRPr="00317063">
        <w:rPr>
          <w:sz w:val="20"/>
          <w:szCs w:val="20"/>
        </w:rPr>
        <w:t xml:space="preserve">- </w:t>
      </w:r>
      <w:proofErr w:type="gramStart"/>
      <w:r w:rsidRPr="00317063">
        <w:rPr>
          <w:sz w:val="20"/>
          <w:szCs w:val="20"/>
        </w:rPr>
        <w:t>контроль за</w:t>
      </w:r>
      <w:proofErr w:type="gramEnd"/>
      <w:r w:rsidRPr="00317063">
        <w:rPr>
          <w:sz w:val="20"/>
          <w:szCs w:val="20"/>
        </w:rPr>
        <w:t xml:space="preserve"> поддержанием единого архитектурного, эстетического облика;</w:t>
      </w:r>
    </w:p>
    <w:p w:rsidR="00317063" w:rsidRPr="00317063" w:rsidRDefault="00317063" w:rsidP="00317063">
      <w:pPr>
        <w:pStyle w:val="a3"/>
        <w:jc w:val="both"/>
        <w:rPr>
          <w:sz w:val="20"/>
          <w:szCs w:val="20"/>
        </w:rPr>
      </w:pPr>
      <w:r w:rsidRPr="00317063">
        <w:rPr>
          <w:sz w:val="20"/>
          <w:szCs w:val="20"/>
        </w:rPr>
        <w:t xml:space="preserve">- </w:t>
      </w:r>
      <w:proofErr w:type="gramStart"/>
      <w:r w:rsidRPr="00317063">
        <w:rPr>
          <w:sz w:val="20"/>
          <w:szCs w:val="20"/>
        </w:rPr>
        <w:t>контроль за</w:t>
      </w:r>
      <w:proofErr w:type="gramEnd"/>
      <w:r w:rsidRPr="00317063">
        <w:rPr>
          <w:sz w:val="20"/>
          <w:szCs w:val="20"/>
        </w:rPr>
        <w:t xml:space="preserve"> соблюдением порядка сбора, вывоза, утилизации и переработки бытовых и промышленных отходов;</w:t>
      </w:r>
    </w:p>
    <w:p w:rsidR="00317063" w:rsidRPr="00317063" w:rsidRDefault="00317063" w:rsidP="00317063">
      <w:pPr>
        <w:pStyle w:val="a3"/>
        <w:jc w:val="both"/>
        <w:rPr>
          <w:sz w:val="20"/>
          <w:szCs w:val="20"/>
        </w:rPr>
      </w:pPr>
      <w:r w:rsidRPr="00317063">
        <w:rPr>
          <w:sz w:val="20"/>
          <w:szCs w:val="20"/>
        </w:rPr>
        <w:t>-  </w:t>
      </w:r>
      <w:proofErr w:type="gramStart"/>
      <w:r w:rsidRPr="00317063">
        <w:rPr>
          <w:sz w:val="20"/>
          <w:szCs w:val="20"/>
        </w:rPr>
        <w:t>контроль за</w:t>
      </w:r>
      <w:proofErr w:type="gramEnd"/>
      <w:r w:rsidRPr="00317063">
        <w:rPr>
          <w:sz w:val="20"/>
          <w:szCs w:val="20"/>
        </w:rPr>
        <w:t xml:space="preserve"> соблюдением требований содержания и охраны зеленых насаждений (деревьев, кустарников, газонов);</w:t>
      </w:r>
    </w:p>
    <w:p w:rsidR="00317063" w:rsidRPr="00317063" w:rsidRDefault="00317063" w:rsidP="00317063">
      <w:pPr>
        <w:pStyle w:val="a3"/>
        <w:jc w:val="both"/>
        <w:rPr>
          <w:sz w:val="20"/>
          <w:szCs w:val="20"/>
        </w:rPr>
      </w:pPr>
      <w:r w:rsidRPr="00317063">
        <w:rPr>
          <w:sz w:val="20"/>
          <w:szCs w:val="20"/>
        </w:rPr>
        <w:t>- выявление и предупреждение правонарушений в области благоустройства территории.</w:t>
      </w:r>
    </w:p>
    <w:p w:rsidR="00317063" w:rsidRPr="00317063" w:rsidRDefault="00317063" w:rsidP="00317063">
      <w:pPr>
        <w:pStyle w:val="a3"/>
        <w:jc w:val="both"/>
        <w:rPr>
          <w:sz w:val="20"/>
          <w:szCs w:val="20"/>
        </w:rPr>
      </w:pPr>
      <w:r w:rsidRPr="00317063">
        <w:rPr>
          <w:sz w:val="20"/>
          <w:szCs w:val="20"/>
        </w:rPr>
        <w:t>1.4. В 2023-2024 годах муниципальный контроль в сфере благоустройства на территории  Радченского  сельского поселения  осуществлялся. Владельцам и арендаторам территорий были выданы предостережения о недопустимости нарушений обязательных требований Правил благоустройства.  </w:t>
      </w:r>
    </w:p>
    <w:p w:rsidR="00317063" w:rsidRPr="00317063" w:rsidRDefault="00317063" w:rsidP="00317063">
      <w:pPr>
        <w:pStyle w:val="a3"/>
        <w:jc w:val="both"/>
        <w:rPr>
          <w:sz w:val="20"/>
          <w:szCs w:val="20"/>
        </w:rPr>
      </w:pPr>
      <w:r w:rsidRPr="00317063">
        <w:rPr>
          <w:sz w:val="20"/>
          <w:szCs w:val="20"/>
        </w:rPr>
        <w:t>В результате систематизации, обобщения и анализа информации о результатах проверок  соблюдения требований в сфере благоустройства  на территории Радченского сельского поселения Богучарского муниципального района Воронежской  области сделаны выводы, что наиболее частыми нарушениями являются:</w:t>
      </w:r>
    </w:p>
    <w:p w:rsidR="00317063" w:rsidRPr="00317063" w:rsidRDefault="00317063" w:rsidP="00317063">
      <w:pPr>
        <w:pStyle w:val="a3"/>
        <w:jc w:val="both"/>
        <w:rPr>
          <w:sz w:val="20"/>
          <w:szCs w:val="20"/>
        </w:rPr>
      </w:pPr>
      <w:r w:rsidRPr="00317063">
        <w:rPr>
          <w:sz w:val="20"/>
          <w:szCs w:val="20"/>
        </w:rPr>
        <w:t>-  ненадлежащее санитарное состояние приусадебной территории;</w:t>
      </w:r>
    </w:p>
    <w:p w:rsidR="00317063" w:rsidRPr="00317063" w:rsidRDefault="00317063" w:rsidP="00317063">
      <w:pPr>
        <w:pStyle w:val="a3"/>
        <w:jc w:val="both"/>
        <w:rPr>
          <w:sz w:val="20"/>
          <w:szCs w:val="20"/>
        </w:rPr>
      </w:pPr>
      <w:r w:rsidRPr="00317063">
        <w:rPr>
          <w:sz w:val="20"/>
          <w:szCs w:val="20"/>
        </w:rPr>
        <w:t>-  не соблюдение чистоты и порядка на территории;</w:t>
      </w:r>
    </w:p>
    <w:p w:rsidR="00317063" w:rsidRPr="00317063" w:rsidRDefault="00317063" w:rsidP="00317063">
      <w:pPr>
        <w:pStyle w:val="a3"/>
        <w:jc w:val="both"/>
        <w:rPr>
          <w:sz w:val="20"/>
          <w:szCs w:val="20"/>
        </w:rPr>
      </w:pPr>
      <w:r w:rsidRPr="00317063">
        <w:rPr>
          <w:sz w:val="20"/>
          <w:szCs w:val="20"/>
        </w:rPr>
        <w:t>- не соблюдение порядка сбора, вывоза, утилизации и переработки бытовых и промышленных отходов;</w:t>
      </w:r>
    </w:p>
    <w:p w:rsidR="00317063" w:rsidRPr="00317063" w:rsidRDefault="00317063" w:rsidP="00317063">
      <w:pPr>
        <w:pStyle w:val="a3"/>
        <w:jc w:val="both"/>
        <w:rPr>
          <w:sz w:val="20"/>
          <w:szCs w:val="20"/>
        </w:rPr>
      </w:pPr>
      <w:r w:rsidRPr="00317063">
        <w:rPr>
          <w:sz w:val="20"/>
          <w:szCs w:val="20"/>
        </w:rPr>
        <w:t>-  не соблюдения требований содержания и охраны зеленых насаждений.</w:t>
      </w:r>
    </w:p>
    <w:p w:rsidR="00317063" w:rsidRPr="00317063" w:rsidRDefault="00317063" w:rsidP="00317063">
      <w:pPr>
        <w:pStyle w:val="a3"/>
        <w:jc w:val="both"/>
        <w:rPr>
          <w:sz w:val="20"/>
          <w:szCs w:val="20"/>
        </w:rPr>
      </w:pPr>
      <w:r w:rsidRPr="00317063">
        <w:rPr>
          <w:sz w:val="20"/>
          <w:szCs w:val="20"/>
        </w:rPr>
        <w:t xml:space="preserve">Основными причинами, факторами и </w:t>
      </w:r>
      <w:proofErr w:type="gramStart"/>
      <w:r w:rsidRPr="00317063">
        <w:rPr>
          <w:sz w:val="20"/>
          <w:szCs w:val="20"/>
        </w:rPr>
        <w:t>условиями, способствующими нарушению требований в сфере благоустройства подконтрольными субъектами являются</w:t>
      </w:r>
      <w:proofErr w:type="gramEnd"/>
      <w:r w:rsidRPr="00317063">
        <w:rPr>
          <w:sz w:val="20"/>
          <w:szCs w:val="20"/>
        </w:rPr>
        <w:t>:</w:t>
      </w:r>
    </w:p>
    <w:p w:rsidR="00317063" w:rsidRPr="00317063" w:rsidRDefault="00317063" w:rsidP="00317063">
      <w:pPr>
        <w:pStyle w:val="a3"/>
        <w:jc w:val="both"/>
        <w:rPr>
          <w:sz w:val="20"/>
          <w:szCs w:val="20"/>
        </w:rPr>
      </w:pPr>
      <w:r w:rsidRPr="00317063">
        <w:rPr>
          <w:sz w:val="20"/>
          <w:szCs w:val="20"/>
        </w:rPr>
        <w:t>- не понимание необходимости исполнения требований в сфере благоустройства у подконтрольных субъектов;</w:t>
      </w:r>
    </w:p>
    <w:p w:rsidR="00317063" w:rsidRPr="00317063" w:rsidRDefault="00317063" w:rsidP="00317063">
      <w:pPr>
        <w:pStyle w:val="a3"/>
        <w:jc w:val="both"/>
        <w:rPr>
          <w:sz w:val="20"/>
          <w:szCs w:val="20"/>
        </w:rPr>
      </w:pPr>
      <w:r w:rsidRPr="00317063">
        <w:rPr>
          <w:sz w:val="20"/>
          <w:szCs w:val="20"/>
        </w:rPr>
        <w:t>- отсутствие информирования подконтрольных субъектов о  требованиях в сфере благоустройства;</w:t>
      </w:r>
    </w:p>
    <w:p w:rsidR="00317063" w:rsidRPr="00317063" w:rsidRDefault="00317063" w:rsidP="00317063">
      <w:pPr>
        <w:pStyle w:val="a3"/>
        <w:jc w:val="both"/>
        <w:rPr>
          <w:sz w:val="20"/>
          <w:szCs w:val="20"/>
        </w:rPr>
      </w:pPr>
      <w:r w:rsidRPr="00317063">
        <w:rPr>
          <w:sz w:val="20"/>
          <w:szCs w:val="20"/>
        </w:rPr>
        <w:t>- отсутствие системы обратной связи с подконтрольными субъектами по вопросам применения требований правил благоустройства, в том числе с использованием современных информационно-телекоммуникационных технологий.</w:t>
      </w:r>
    </w:p>
    <w:p w:rsidR="00317063" w:rsidRPr="00317063" w:rsidRDefault="00317063" w:rsidP="00317063">
      <w:pPr>
        <w:pStyle w:val="a3"/>
        <w:jc w:val="both"/>
        <w:rPr>
          <w:sz w:val="20"/>
          <w:szCs w:val="20"/>
        </w:rPr>
      </w:pPr>
      <w:r w:rsidRPr="00317063">
        <w:rPr>
          <w:sz w:val="20"/>
          <w:szCs w:val="20"/>
        </w:rPr>
        <w:t> Раздел 2. Цели и задачи реализации Программы</w:t>
      </w:r>
    </w:p>
    <w:p w:rsidR="00317063" w:rsidRPr="00317063" w:rsidRDefault="00317063" w:rsidP="00317063">
      <w:pPr>
        <w:pStyle w:val="a3"/>
        <w:jc w:val="both"/>
        <w:rPr>
          <w:sz w:val="20"/>
          <w:szCs w:val="20"/>
        </w:rPr>
      </w:pPr>
      <w:r w:rsidRPr="00317063">
        <w:rPr>
          <w:sz w:val="20"/>
          <w:szCs w:val="20"/>
        </w:rPr>
        <w:t>Настоящая Программа разработана на 2025 год и определяет цели, задачи и порядок осуществления администрацией Радченского сельского поселения профилактических мероприятий, направленных на предупреждение нарушений обязательных требований в сфере благоустройства территории сельского поселения.</w:t>
      </w:r>
    </w:p>
    <w:p w:rsidR="00317063" w:rsidRPr="00317063" w:rsidRDefault="00317063" w:rsidP="00317063">
      <w:pPr>
        <w:pStyle w:val="a3"/>
        <w:jc w:val="both"/>
        <w:rPr>
          <w:sz w:val="20"/>
          <w:szCs w:val="20"/>
        </w:rPr>
      </w:pPr>
      <w:r w:rsidRPr="00317063">
        <w:rPr>
          <w:sz w:val="20"/>
          <w:szCs w:val="20"/>
        </w:rPr>
        <w:t>Целями профилактической работы являются:</w:t>
      </w:r>
    </w:p>
    <w:p w:rsidR="00317063" w:rsidRPr="00317063" w:rsidRDefault="00317063" w:rsidP="00317063">
      <w:pPr>
        <w:pStyle w:val="a3"/>
        <w:jc w:val="both"/>
        <w:rPr>
          <w:sz w:val="20"/>
          <w:szCs w:val="20"/>
        </w:rPr>
      </w:pPr>
      <w:r w:rsidRPr="00317063">
        <w:rPr>
          <w:sz w:val="20"/>
          <w:szCs w:val="20"/>
        </w:rPr>
        <w:t>- стимулирование добросовестного соблюдения обязательных требований по благоустройства  всеми контролируемыми лицами;</w:t>
      </w:r>
    </w:p>
    <w:p w:rsidR="00317063" w:rsidRPr="00317063" w:rsidRDefault="00317063" w:rsidP="00317063">
      <w:pPr>
        <w:pStyle w:val="a3"/>
        <w:jc w:val="both"/>
        <w:rPr>
          <w:sz w:val="20"/>
          <w:szCs w:val="20"/>
        </w:rPr>
      </w:pPr>
      <w:r w:rsidRPr="00317063">
        <w:rPr>
          <w:sz w:val="20"/>
          <w:szCs w:val="20"/>
        </w:rPr>
        <w:t>-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317063" w:rsidRPr="00317063" w:rsidRDefault="00317063" w:rsidP="00317063">
      <w:pPr>
        <w:pStyle w:val="a3"/>
        <w:jc w:val="both"/>
        <w:rPr>
          <w:sz w:val="20"/>
          <w:szCs w:val="20"/>
        </w:rPr>
      </w:pPr>
      <w:r w:rsidRPr="00317063">
        <w:rPr>
          <w:sz w:val="20"/>
          <w:szCs w:val="20"/>
        </w:rPr>
        <w:t>- предотвращение угрозы безопасности жизни и здоровья людей;</w:t>
      </w:r>
    </w:p>
    <w:p w:rsidR="00317063" w:rsidRPr="00317063" w:rsidRDefault="00317063" w:rsidP="00317063">
      <w:pPr>
        <w:pStyle w:val="a3"/>
        <w:jc w:val="both"/>
        <w:rPr>
          <w:sz w:val="20"/>
          <w:szCs w:val="20"/>
        </w:rPr>
      </w:pPr>
      <w:r w:rsidRPr="00317063">
        <w:rPr>
          <w:sz w:val="20"/>
          <w:szCs w:val="20"/>
        </w:rPr>
        <w:t>- создание условий для доведения обязательных требований до контролируемых лиц, повышение информированности о способах их соблюдения.</w:t>
      </w:r>
    </w:p>
    <w:p w:rsidR="00317063" w:rsidRPr="00317063" w:rsidRDefault="00317063" w:rsidP="00317063">
      <w:pPr>
        <w:pStyle w:val="a3"/>
        <w:jc w:val="both"/>
        <w:rPr>
          <w:sz w:val="20"/>
          <w:szCs w:val="20"/>
        </w:rPr>
      </w:pPr>
      <w:r w:rsidRPr="00317063">
        <w:rPr>
          <w:sz w:val="20"/>
          <w:szCs w:val="20"/>
        </w:rPr>
        <w:t>Задачами профилактической работы являются:</w:t>
      </w:r>
    </w:p>
    <w:p w:rsidR="00317063" w:rsidRPr="00317063" w:rsidRDefault="00317063" w:rsidP="00317063">
      <w:pPr>
        <w:pStyle w:val="a3"/>
        <w:jc w:val="both"/>
        <w:rPr>
          <w:sz w:val="20"/>
          <w:szCs w:val="20"/>
        </w:rPr>
      </w:pPr>
      <w:r w:rsidRPr="00317063">
        <w:rPr>
          <w:sz w:val="20"/>
          <w:szCs w:val="20"/>
        </w:rPr>
        <w:t>- укрепление системы профилактики нарушений обязательных требований в сфере благоустройства;</w:t>
      </w:r>
    </w:p>
    <w:p w:rsidR="00317063" w:rsidRPr="00317063" w:rsidRDefault="00317063" w:rsidP="00317063">
      <w:pPr>
        <w:pStyle w:val="a3"/>
        <w:jc w:val="both"/>
        <w:rPr>
          <w:sz w:val="20"/>
          <w:szCs w:val="20"/>
        </w:rPr>
      </w:pPr>
      <w:r w:rsidRPr="00317063">
        <w:rPr>
          <w:sz w:val="20"/>
          <w:szCs w:val="20"/>
        </w:rPr>
        <w:t>- выявление причин, факторов и условий, способствующих нарушениям обязательных требований, разработка мероприятий, направленных на устранение таких причин;</w:t>
      </w:r>
    </w:p>
    <w:p w:rsidR="00317063" w:rsidRPr="00317063" w:rsidRDefault="00317063" w:rsidP="00317063">
      <w:pPr>
        <w:pStyle w:val="a3"/>
        <w:jc w:val="both"/>
        <w:rPr>
          <w:sz w:val="20"/>
          <w:szCs w:val="20"/>
        </w:rPr>
      </w:pPr>
      <w:r w:rsidRPr="00317063">
        <w:rPr>
          <w:sz w:val="20"/>
          <w:szCs w:val="20"/>
        </w:rPr>
        <w:t xml:space="preserve">- повышение правосознания и </w:t>
      </w:r>
      <w:proofErr w:type="gramStart"/>
      <w:r w:rsidRPr="00317063">
        <w:rPr>
          <w:sz w:val="20"/>
          <w:szCs w:val="20"/>
        </w:rPr>
        <w:t>правовой</w:t>
      </w:r>
      <w:proofErr w:type="gramEnd"/>
      <w:r w:rsidRPr="00317063">
        <w:rPr>
          <w:sz w:val="20"/>
          <w:szCs w:val="20"/>
        </w:rPr>
        <w:t xml:space="preserve"> культуры юридических лиц, индивидуальных предпринимателей и граждан.</w:t>
      </w:r>
    </w:p>
    <w:p w:rsidR="00317063" w:rsidRPr="00317063" w:rsidRDefault="00317063" w:rsidP="00317063">
      <w:pPr>
        <w:pStyle w:val="a3"/>
        <w:jc w:val="both"/>
        <w:rPr>
          <w:sz w:val="20"/>
          <w:szCs w:val="20"/>
        </w:rPr>
      </w:pPr>
      <w:r w:rsidRPr="00317063">
        <w:rPr>
          <w:sz w:val="20"/>
          <w:szCs w:val="20"/>
        </w:rPr>
        <w:t> </w:t>
      </w:r>
    </w:p>
    <w:p w:rsidR="00317063" w:rsidRPr="00317063" w:rsidRDefault="00317063" w:rsidP="00317063">
      <w:pPr>
        <w:pStyle w:val="a3"/>
        <w:jc w:val="both"/>
        <w:rPr>
          <w:sz w:val="20"/>
          <w:szCs w:val="20"/>
        </w:rPr>
      </w:pPr>
      <w:r w:rsidRPr="00317063">
        <w:rPr>
          <w:sz w:val="20"/>
          <w:szCs w:val="20"/>
        </w:rPr>
        <w:t>Раздел 3. Перечень профилактических мероприятий, сроки (периодичность) их проведения</w:t>
      </w:r>
    </w:p>
    <w:p w:rsidR="00317063" w:rsidRPr="00317063" w:rsidRDefault="00317063" w:rsidP="00317063">
      <w:pPr>
        <w:pStyle w:val="a3"/>
        <w:jc w:val="both"/>
        <w:rPr>
          <w:sz w:val="20"/>
          <w:szCs w:val="20"/>
        </w:rPr>
      </w:pPr>
      <w:r w:rsidRPr="00317063">
        <w:rPr>
          <w:sz w:val="20"/>
          <w:szCs w:val="20"/>
        </w:rPr>
        <w:t> При осуществлении муниципального контроля в соответствии с  Положением о контроле  могут проводиться следующие виды профилактических мероприятий:</w:t>
      </w:r>
    </w:p>
    <w:p w:rsidR="00317063" w:rsidRPr="00317063" w:rsidRDefault="00317063" w:rsidP="00317063">
      <w:pPr>
        <w:pStyle w:val="a3"/>
        <w:jc w:val="both"/>
        <w:rPr>
          <w:sz w:val="20"/>
          <w:szCs w:val="20"/>
        </w:rPr>
      </w:pPr>
      <w:r w:rsidRPr="00317063">
        <w:rPr>
          <w:sz w:val="20"/>
          <w:szCs w:val="20"/>
        </w:rPr>
        <w:t>- информирование;</w:t>
      </w:r>
    </w:p>
    <w:p w:rsidR="00317063" w:rsidRPr="00317063" w:rsidRDefault="00317063" w:rsidP="00317063">
      <w:pPr>
        <w:pStyle w:val="a3"/>
        <w:jc w:val="both"/>
        <w:rPr>
          <w:sz w:val="20"/>
          <w:szCs w:val="20"/>
        </w:rPr>
      </w:pPr>
      <w:r w:rsidRPr="00317063">
        <w:rPr>
          <w:sz w:val="20"/>
          <w:szCs w:val="20"/>
        </w:rPr>
        <w:t>-  консультирование;</w:t>
      </w:r>
    </w:p>
    <w:p w:rsidR="00317063" w:rsidRPr="00317063" w:rsidRDefault="00317063" w:rsidP="00317063">
      <w:pPr>
        <w:pStyle w:val="a3"/>
        <w:jc w:val="both"/>
        <w:rPr>
          <w:sz w:val="20"/>
          <w:szCs w:val="20"/>
        </w:rPr>
      </w:pPr>
      <w:r w:rsidRPr="00317063">
        <w:rPr>
          <w:sz w:val="20"/>
          <w:szCs w:val="20"/>
        </w:rPr>
        <w:t>-  обобщение правоприменительной практики;</w:t>
      </w:r>
    </w:p>
    <w:p w:rsidR="00317063" w:rsidRPr="00317063" w:rsidRDefault="00317063" w:rsidP="00317063">
      <w:pPr>
        <w:pStyle w:val="a3"/>
        <w:jc w:val="both"/>
        <w:rPr>
          <w:sz w:val="20"/>
          <w:szCs w:val="20"/>
        </w:rPr>
      </w:pPr>
      <w:r w:rsidRPr="00317063">
        <w:rPr>
          <w:sz w:val="20"/>
          <w:szCs w:val="20"/>
        </w:rPr>
        <w:t>-  объявление предостережения.</w:t>
      </w:r>
    </w:p>
    <w:p w:rsidR="00317063" w:rsidRPr="00317063" w:rsidRDefault="00317063" w:rsidP="00317063">
      <w:pPr>
        <w:pStyle w:val="a3"/>
        <w:rPr>
          <w:sz w:val="20"/>
          <w:szCs w:val="20"/>
        </w:rPr>
      </w:pPr>
      <w:r w:rsidRPr="00317063">
        <w:rPr>
          <w:sz w:val="20"/>
          <w:szCs w:val="20"/>
        </w:rPr>
        <w:t> </w:t>
      </w:r>
    </w:p>
    <w:tbl>
      <w:tblPr>
        <w:tblW w:w="4987" w:type="pct"/>
        <w:shd w:val="clear" w:color="auto" w:fill="FFFFFF"/>
        <w:tblCellMar>
          <w:left w:w="0" w:type="dxa"/>
          <w:right w:w="0" w:type="dxa"/>
        </w:tblCellMar>
        <w:tblLook w:val="04A0"/>
      </w:tblPr>
      <w:tblGrid>
        <w:gridCol w:w="619"/>
        <w:gridCol w:w="5422"/>
        <w:gridCol w:w="2023"/>
        <w:gridCol w:w="2331"/>
      </w:tblGrid>
      <w:tr w:rsidR="00317063" w:rsidRPr="00317063" w:rsidTr="001801DA">
        <w:tc>
          <w:tcPr>
            <w:tcW w:w="298"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w:t>
            </w:r>
          </w:p>
          <w:p w:rsidR="00317063" w:rsidRPr="00317063" w:rsidRDefault="00317063" w:rsidP="00317063">
            <w:pPr>
              <w:pStyle w:val="a3"/>
              <w:rPr>
                <w:sz w:val="20"/>
                <w:szCs w:val="20"/>
              </w:rPr>
            </w:pPr>
            <w:proofErr w:type="spellStart"/>
            <w:proofErr w:type="gramStart"/>
            <w:r w:rsidRPr="00317063">
              <w:rPr>
                <w:sz w:val="20"/>
                <w:szCs w:val="20"/>
              </w:rPr>
              <w:t>п</w:t>
            </w:r>
            <w:proofErr w:type="spellEnd"/>
            <w:proofErr w:type="gramEnd"/>
            <w:r w:rsidRPr="00317063">
              <w:rPr>
                <w:sz w:val="20"/>
                <w:szCs w:val="20"/>
              </w:rPr>
              <w:t>/</w:t>
            </w:r>
            <w:proofErr w:type="spellStart"/>
            <w:r w:rsidRPr="00317063">
              <w:rPr>
                <w:sz w:val="20"/>
                <w:szCs w:val="20"/>
              </w:rPr>
              <w:t>п</w:t>
            </w:r>
            <w:proofErr w:type="spellEnd"/>
          </w:p>
        </w:tc>
        <w:tc>
          <w:tcPr>
            <w:tcW w:w="2607"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Наименование</w:t>
            </w:r>
          </w:p>
          <w:p w:rsidR="00317063" w:rsidRPr="00317063" w:rsidRDefault="00317063" w:rsidP="00317063">
            <w:pPr>
              <w:pStyle w:val="a3"/>
              <w:rPr>
                <w:sz w:val="20"/>
                <w:szCs w:val="20"/>
              </w:rPr>
            </w:pPr>
            <w:r w:rsidRPr="00317063">
              <w:rPr>
                <w:sz w:val="20"/>
                <w:szCs w:val="20"/>
              </w:rPr>
              <w:t>мероприятия</w:t>
            </w:r>
          </w:p>
        </w:tc>
        <w:tc>
          <w:tcPr>
            <w:tcW w:w="973"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Срок реализации мероприятия</w:t>
            </w:r>
          </w:p>
        </w:tc>
        <w:tc>
          <w:tcPr>
            <w:tcW w:w="1121"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Ответственный исполнитель</w:t>
            </w:r>
          </w:p>
        </w:tc>
      </w:tr>
      <w:tr w:rsidR="00317063" w:rsidRPr="00317063" w:rsidTr="001801DA">
        <w:trPr>
          <w:trHeight w:val="328"/>
        </w:trPr>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1</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2</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3</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4</w:t>
            </w:r>
          </w:p>
        </w:tc>
      </w:tr>
      <w:tr w:rsidR="00317063" w:rsidRPr="00317063" w:rsidTr="001801DA">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1</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Информирование.</w:t>
            </w:r>
          </w:p>
          <w:p w:rsidR="00317063" w:rsidRPr="00317063" w:rsidRDefault="00317063" w:rsidP="00317063">
            <w:pPr>
              <w:pStyle w:val="a3"/>
              <w:rPr>
                <w:sz w:val="20"/>
                <w:szCs w:val="20"/>
              </w:rPr>
            </w:pPr>
            <w:r w:rsidRPr="00317063">
              <w:rPr>
                <w:sz w:val="20"/>
                <w:szCs w:val="20"/>
              </w:rPr>
              <w:t xml:space="preserve">Размещение на официальном сайте  администрации  Радченского сельского поселения в сети "Интернет" правовых актов или их отдельных частей, содержащих </w:t>
            </w:r>
            <w:r w:rsidRPr="00317063">
              <w:rPr>
                <w:sz w:val="20"/>
                <w:szCs w:val="20"/>
              </w:rPr>
              <w:lastRenderedPageBreak/>
              <w:t>обязательные требования, оценка соблюдения которых является предметом муниципального контроля.</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lastRenderedPageBreak/>
              <w:t>в течение года</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p>
        </w:tc>
      </w:tr>
      <w:tr w:rsidR="00317063" w:rsidRPr="00317063" w:rsidTr="001801DA">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lastRenderedPageBreak/>
              <w:t>2</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Информирования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w:t>
            </w:r>
          </w:p>
          <w:p w:rsidR="00317063" w:rsidRPr="00317063" w:rsidRDefault="00317063" w:rsidP="00317063">
            <w:pPr>
              <w:pStyle w:val="a3"/>
              <w:rPr>
                <w:sz w:val="20"/>
                <w:szCs w:val="20"/>
              </w:rPr>
            </w:pPr>
            <w:r w:rsidRPr="00317063">
              <w:rPr>
                <w:sz w:val="20"/>
                <w:szCs w:val="20"/>
              </w:rPr>
              <w:t>В случае изменения обязательных требований - подготовка и распространение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 До 20 числа второго месяца каждого квартала</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p>
        </w:tc>
      </w:tr>
      <w:tr w:rsidR="00317063" w:rsidRPr="00317063" w:rsidTr="00317063">
        <w:trPr>
          <w:trHeight w:val="1271"/>
        </w:trPr>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3</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Консультирование  в устной форме по телефону, на личном приеме, либо в ходе проведения профилактического мероприятия, контрольного (надзорного) мероприятия, в письменной форме контролируемых лиц или их представителей  по вопросам соблюдения обязательных требований в сфере благоустройства</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в течение года по мере поступления обращений</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tc>
      </w:tr>
      <w:tr w:rsidR="00317063" w:rsidRPr="00317063" w:rsidTr="00317063">
        <w:trPr>
          <w:trHeight w:val="596"/>
        </w:trPr>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5.</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Профилактический визит к гражданам и юридическим лицам на предмет устранения замечаний по благоустройству территорий </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С 10 по 20 число каждого месяца</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p>
          <w:p w:rsidR="00317063" w:rsidRPr="00317063" w:rsidRDefault="00317063" w:rsidP="00317063">
            <w:pPr>
              <w:pStyle w:val="a3"/>
              <w:rPr>
                <w:sz w:val="20"/>
                <w:szCs w:val="20"/>
              </w:rPr>
            </w:pPr>
          </w:p>
        </w:tc>
      </w:tr>
      <w:tr w:rsidR="00317063" w:rsidRPr="00317063" w:rsidTr="001801DA">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6.</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Применение мер стимулирования добросовестных граждан и юридических лиц, соблюдающих правила благоустройства на территории  муниципального образования</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В День села</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p>
        </w:tc>
      </w:tr>
      <w:tr w:rsidR="00317063" w:rsidRPr="00317063" w:rsidTr="001801DA">
        <w:tc>
          <w:tcPr>
            <w:tcW w:w="29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7</w:t>
            </w:r>
          </w:p>
        </w:tc>
        <w:tc>
          <w:tcPr>
            <w:tcW w:w="2607"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Обобщение правоприменительной практики. Не реже одного раза в год осуществляется  обобщение правоприменительной практики по муниципальному контролю в сфере благоустройства. Доклад размещается  на официальном сайте  администрации Радченского сельского поселения Богучарского муниципального района Воронежской области,  с указанием наиболее часто встречающихся случаев нарушений обязательных требований с рекомендациями  мер, которые должны приниматься гражданами, юридическими лицами, индивидуальными предпринимателями в целях недопущения таких нарушений.</w:t>
            </w:r>
          </w:p>
        </w:tc>
        <w:tc>
          <w:tcPr>
            <w:tcW w:w="973"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IV квартал</w:t>
            </w:r>
          </w:p>
        </w:tc>
        <w:tc>
          <w:tcPr>
            <w:tcW w:w="1121"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xml:space="preserve">Глава Радченского сельского поселения </w:t>
            </w:r>
          </w:p>
          <w:p w:rsidR="00317063" w:rsidRPr="00317063" w:rsidRDefault="00317063" w:rsidP="00317063">
            <w:pPr>
              <w:pStyle w:val="a3"/>
              <w:rPr>
                <w:sz w:val="20"/>
                <w:szCs w:val="20"/>
              </w:rPr>
            </w:pPr>
          </w:p>
        </w:tc>
      </w:tr>
    </w:tbl>
    <w:p w:rsidR="00317063" w:rsidRPr="00317063" w:rsidRDefault="00317063" w:rsidP="00317063">
      <w:pPr>
        <w:pStyle w:val="a3"/>
        <w:rPr>
          <w:sz w:val="20"/>
          <w:szCs w:val="20"/>
        </w:rPr>
      </w:pPr>
      <w:r w:rsidRPr="00317063">
        <w:rPr>
          <w:sz w:val="20"/>
          <w:szCs w:val="20"/>
        </w:rPr>
        <w:t>Раздел 4. Показатели результативности и эффективности Программы профилактики</w:t>
      </w:r>
    </w:p>
    <w:tbl>
      <w:tblPr>
        <w:tblW w:w="5000" w:type="pct"/>
        <w:shd w:val="clear" w:color="auto" w:fill="FFFFFF"/>
        <w:tblCellMar>
          <w:left w:w="0" w:type="dxa"/>
          <w:right w:w="0" w:type="dxa"/>
        </w:tblCellMar>
        <w:tblLook w:val="04A0"/>
      </w:tblPr>
      <w:tblGrid>
        <w:gridCol w:w="7579"/>
        <w:gridCol w:w="2843"/>
      </w:tblGrid>
      <w:tr w:rsidR="00317063" w:rsidRPr="00317063" w:rsidTr="001801DA">
        <w:tc>
          <w:tcPr>
            <w:tcW w:w="360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Наименование показателя</w:t>
            </w:r>
          </w:p>
        </w:tc>
        <w:tc>
          <w:tcPr>
            <w:tcW w:w="135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Значение показателя</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1</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2</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1. Информированность подконтрольных субъектов о содержании обязательных требований</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не менее 60% опрошенных</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2. Понятность обязательных требований, их однозначное толкование подконтрольными субъектами и должностными лицами органа муниципального контроля</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не менее 60% опрошенных</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3. Удовлетворенность обеспечением доступности информации о принятых и готовящихся изменениях обязательных требований, размещенной на официальном сайте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не менее 60% опрошенных</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4. Информированность подконтрольных субъектов о порядке проведения проверок, правах подконтрольных субъектов при проведении проверки</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не менее 60% опрошенных</w:t>
            </w:r>
          </w:p>
        </w:tc>
      </w:tr>
      <w:tr w:rsidR="00317063" w:rsidRPr="00317063" w:rsidTr="001801DA">
        <w:tc>
          <w:tcPr>
            <w:tcW w:w="36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5. Выполнение профилактических программных мероприятий согласно перечню</w:t>
            </w:r>
          </w:p>
        </w:tc>
        <w:tc>
          <w:tcPr>
            <w:tcW w:w="135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17063" w:rsidRPr="00317063" w:rsidRDefault="00317063" w:rsidP="00317063">
            <w:pPr>
              <w:pStyle w:val="a3"/>
              <w:rPr>
                <w:sz w:val="20"/>
                <w:szCs w:val="20"/>
              </w:rPr>
            </w:pPr>
            <w:r w:rsidRPr="00317063">
              <w:rPr>
                <w:sz w:val="20"/>
                <w:szCs w:val="20"/>
              </w:rPr>
              <w:t> 100% мероприятий, предусмотренных перечнем</w:t>
            </w:r>
          </w:p>
        </w:tc>
      </w:tr>
    </w:tbl>
    <w:p w:rsidR="00317063" w:rsidRPr="00317063" w:rsidRDefault="00317063" w:rsidP="00317063">
      <w:pPr>
        <w:pStyle w:val="a3"/>
        <w:rPr>
          <w:sz w:val="20"/>
          <w:szCs w:val="20"/>
        </w:rPr>
      </w:pPr>
      <w:r w:rsidRPr="00317063">
        <w:rPr>
          <w:sz w:val="20"/>
          <w:szCs w:val="20"/>
        </w:rPr>
        <w:t xml:space="preserve"> Оценка эффективности профилактических мероприятий осуществляется по итогам опроса. Опрос проводится среди лиц, в отношении которых проводились проверочные мероприятия, иных подконтрольных лиц и лиц, участвующих в проведении профилактических мероприятий. Опрос проводится работниками администрации Радченского сельского </w:t>
      </w:r>
      <w:proofErr w:type="gramStart"/>
      <w:r w:rsidRPr="00317063">
        <w:rPr>
          <w:sz w:val="20"/>
          <w:szCs w:val="20"/>
        </w:rPr>
        <w:t>поселения</w:t>
      </w:r>
      <w:proofErr w:type="gramEnd"/>
      <w:r w:rsidRPr="00317063">
        <w:rPr>
          <w:sz w:val="20"/>
          <w:szCs w:val="20"/>
        </w:rPr>
        <w:t xml:space="preserve"> с использованием разработанной ими анкеты.</w:t>
      </w:r>
    </w:p>
    <w:p w:rsidR="00317063" w:rsidRPr="00317063" w:rsidRDefault="00317063" w:rsidP="00317063">
      <w:pPr>
        <w:pStyle w:val="a3"/>
        <w:rPr>
          <w:sz w:val="20"/>
          <w:szCs w:val="20"/>
        </w:rPr>
      </w:pPr>
      <w:r w:rsidRPr="00317063">
        <w:rPr>
          <w:sz w:val="20"/>
          <w:szCs w:val="20"/>
        </w:rPr>
        <w:lastRenderedPageBreak/>
        <w:t>         Результаты опроса и информация о достижении отчетных показателей реализации Программы размещаются на официальном сайте администрации Радченского сельского поселения Богучарского муниципального района Воронежской области в информационно-телекоммуникационной сети Интернет. Ресурсное обеспечение Программы включает в себя кадровое и информационно-аналитическое обеспечение ее реализации.</w:t>
      </w:r>
    </w:p>
    <w:p w:rsidR="00317063" w:rsidRPr="00317063" w:rsidRDefault="00317063" w:rsidP="00317063">
      <w:pPr>
        <w:pStyle w:val="a3"/>
        <w:rPr>
          <w:sz w:val="20"/>
          <w:szCs w:val="20"/>
        </w:rPr>
      </w:pPr>
      <w:r w:rsidRPr="00317063">
        <w:rPr>
          <w:sz w:val="20"/>
          <w:szCs w:val="20"/>
        </w:rPr>
        <w:t>Информационно-аналитическое обеспечение реализации Программы осуществляется с использованием официального сайта администрации Радченского сельского поселения Богучарского муниципального района Воронежской области в информационно-телекоммуника</w:t>
      </w:r>
      <w:r>
        <w:rPr>
          <w:sz w:val="20"/>
          <w:szCs w:val="20"/>
        </w:rPr>
        <w:t>ционной сети.</w:t>
      </w:r>
    </w:p>
    <w:sectPr w:rsidR="00317063" w:rsidRPr="00317063" w:rsidSect="00317063">
      <w:pgSz w:w="11910" w:h="16840"/>
      <w:pgMar w:top="993" w:right="711" w:bottom="280" w:left="99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DC1"/>
    <w:multiLevelType w:val="hybridMultilevel"/>
    <w:tmpl w:val="2F50985A"/>
    <w:lvl w:ilvl="0" w:tplc="3D6A575E">
      <w:start w:val="4"/>
      <w:numFmt w:val="decimal"/>
      <w:lvlText w:val="%1."/>
      <w:lvlJc w:val="left"/>
      <w:pPr>
        <w:ind w:left="3304" w:hanging="284"/>
        <w:jc w:val="left"/>
      </w:pPr>
      <w:rPr>
        <w:rFonts w:ascii="Times New Roman" w:eastAsia="Times New Roman" w:hAnsi="Times New Roman" w:cs="Times New Roman" w:hint="default"/>
        <w:w w:val="100"/>
        <w:sz w:val="28"/>
        <w:szCs w:val="28"/>
        <w:lang w:val="ru-RU" w:eastAsia="en-US" w:bidi="ar-SA"/>
      </w:rPr>
    </w:lvl>
    <w:lvl w:ilvl="1" w:tplc="01F0CCAE">
      <w:start w:val="22"/>
      <w:numFmt w:val="decimal"/>
      <w:lvlText w:val="%2."/>
      <w:lvlJc w:val="left"/>
      <w:pPr>
        <w:ind w:left="119" w:hanging="676"/>
        <w:jc w:val="left"/>
      </w:pPr>
      <w:rPr>
        <w:rFonts w:ascii="Times New Roman" w:eastAsia="Times New Roman" w:hAnsi="Times New Roman" w:cs="Times New Roman" w:hint="default"/>
        <w:w w:val="100"/>
        <w:sz w:val="28"/>
        <w:szCs w:val="28"/>
        <w:lang w:val="ru-RU" w:eastAsia="en-US" w:bidi="ar-SA"/>
      </w:rPr>
    </w:lvl>
    <w:lvl w:ilvl="2" w:tplc="D7F2E3B6">
      <w:numFmt w:val="bullet"/>
      <w:lvlText w:val="•"/>
      <w:lvlJc w:val="left"/>
      <w:pPr>
        <w:ind w:left="4034" w:hanging="676"/>
      </w:pPr>
      <w:rPr>
        <w:rFonts w:hint="default"/>
        <w:lang w:val="ru-RU" w:eastAsia="en-US" w:bidi="ar-SA"/>
      </w:rPr>
    </w:lvl>
    <w:lvl w:ilvl="3" w:tplc="64FCABE0">
      <w:numFmt w:val="bullet"/>
      <w:lvlText w:val="•"/>
      <w:lvlJc w:val="left"/>
      <w:pPr>
        <w:ind w:left="4768" w:hanging="676"/>
      </w:pPr>
      <w:rPr>
        <w:rFonts w:hint="default"/>
        <w:lang w:val="ru-RU" w:eastAsia="en-US" w:bidi="ar-SA"/>
      </w:rPr>
    </w:lvl>
    <w:lvl w:ilvl="4" w:tplc="5D5AD88E">
      <w:numFmt w:val="bullet"/>
      <w:lvlText w:val="•"/>
      <w:lvlJc w:val="left"/>
      <w:pPr>
        <w:ind w:left="5502" w:hanging="676"/>
      </w:pPr>
      <w:rPr>
        <w:rFonts w:hint="default"/>
        <w:lang w:val="ru-RU" w:eastAsia="en-US" w:bidi="ar-SA"/>
      </w:rPr>
    </w:lvl>
    <w:lvl w:ilvl="5" w:tplc="3B3A80D4">
      <w:numFmt w:val="bullet"/>
      <w:lvlText w:val="•"/>
      <w:lvlJc w:val="left"/>
      <w:pPr>
        <w:ind w:left="6236" w:hanging="676"/>
      </w:pPr>
      <w:rPr>
        <w:rFonts w:hint="default"/>
        <w:lang w:val="ru-RU" w:eastAsia="en-US" w:bidi="ar-SA"/>
      </w:rPr>
    </w:lvl>
    <w:lvl w:ilvl="6" w:tplc="E9E2143C">
      <w:numFmt w:val="bullet"/>
      <w:lvlText w:val="•"/>
      <w:lvlJc w:val="left"/>
      <w:pPr>
        <w:ind w:left="6971" w:hanging="676"/>
      </w:pPr>
      <w:rPr>
        <w:rFonts w:hint="default"/>
        <w:lang w:val="ru-RU" w:eastAsia="en-US" w:bidi="ar-SA"/>
      </w:rPr>
    </w:lvl>
    <w:lvl w:ilvl="7" w:tplc="C6CACC84">
      <w:numFmt w:val="bullet"/>
      <w:lvlText w:val="•"/>
      <w:lvlJc w:val="left"/>
      <w:pPr>
        <w:ind w:left="7705" w:hanging="676"/>
      </w:pPr>
      <w:rPr>
        <w:rFonts w:hint="default"/>
        <w:lang w:val="ru-RU" w:eastAsia="en-US" w:bidi="ar-SA"/>
      </w:rPr>
    </w:lvl>
    <w:lvl w:ilvl="8" w:tplc="8FC291C2">
      <w:numFmt w:val="bullet"/>
      <w:lvlText w:val="•"/>
      <w:lvlJc w:val="left"/>
      <w:pPr>
        <w:ind w:left="8439" w:hanging="676"/>
      </w:pPr>
      <w:rPr>
        <w:rFonts w:hint="default"/>
        <w:lang w:val="ru-RU" w:eastAsia="en-US" w:bidi="ar-SA"/>
      </w:rPr>
    </w:lvl>
  </w:abstractNum>
  <w:abstractNum w:abstractNumId="1">
    <w:nsid w:val="0D216FC5"/>
    <w:multiLevelType w:val="hybridMultilevel"/>
    <w:tmpl w:val="5C74676E"/>
    <w:lvl w:ilvl="0" w:tplc="5A4A3870">
      <w:start w:val="1"/>
      <w:numFmt w:val="decimal"/>
      <w:lvlText w:val="%1)"/>
      <w:lvlJc w:val="left"/>
      <w:pPr>
        <w:ind w:left="120" w:hanging="364"/>
        <w:jc w:val="left"/>
      </w:pPr>
      <w:rPr>
        <w:rFonts w:ascii="Times New Roman" w:eastAsia="Times New Roman" w:hAnsi="Times New Roman" w:cs="Times New Roman" w:hint="default"/>
        <w:w w:val="100"/>
        <w:sz w:val="28"/>
        <w:szCs w:val="28"/>
        <w:lang w:val="ru-RU" w:eastAsia="en-US" w:bidi="ar-SA"/>
      </w:rPr>
    </w:lvl>
    <w:lvl w:ilvl="1" w:tplc="A8E032F4">
      <w:numFmt w:val="bullet"/>
      <w:lvlText w:val="•"/>
      <w:lvlJc w:val="left"/>
      <w:pPr>
        <w:ind w:left="1098" w:hanging="364"/>
      </w:pPr>
      <w:rPr>
        <w:rFonts w:hint="default"/>
        <w:lang w:val="ru-RU" w:eastAsia="en-US" w:bidi="ar-SA"/>
      </w:rPr>
    </w:lvl>
    <w:lvl w:ilvl="2" w:tplc="14963E18">
      <w:numFmt w:val="bullet"/>
      <w:lvlText w:val="•"/>
      <w:lvlJc w:val="left"/>
      <w:pPr>
        <w:ind w:left="2077" w:hanging="364"/>
      </w:pPr>
      <w:rPr>
        <w:rFonts w:hint="default"/>
        <w:lang w:val="ru-RU" w:eastAsia="en-US" w:bidi="ar-SA"/>
      </w:rPr>
    </w:lvl>
    <w:lvl w:ilvl="3" w:tplc="9F12E75E">
      <w:numFmt w:val="bullet"/>
      <w:lvlText w:val="•"/>
      <w:lvlJc w:val="left"/>
      <w:pPr>
        <w:ind w:left="3056" w:hanging="364"/>
      </w:pPr>
      <w:rPr>
        <w:rFonts w:hint="default"/>
        <w:lang w:val="ru-RU" w:eastAsia="en-US" w:bidi="ar-SA"/>
      </w:rPr>
    </w:lvl>
    <w:lvl w:ilvl="4" w:tplc="86A04542">
      <w:numFmt w:val="bullet"/>
      <w:lvlText w:val="•"/>
      <w:lvlJc w:val="left"/>
      <w:pPr>
        <w:ind w:left="4035" w:hanging="364"/>
      </w:pPr>
      <w:rPr>
        <w:rFonts w:hint="default"/>
        <w:lang w:val="ru-RU" w:eastAsia="en-US" w:bidi="ar-SA"/>
      </w:rPr>
    </w:lvl>
    <w:lvl w:ilvl="5" w:tplc="55DC4694">
      <w:numFmt w:val="bullet"/>
      <w:lvlText w:val="•"/>
      <w:lvlJc w:val="left"/>
      <w:pPr>
        <w:ind w:left="5014" w:hanging="364"/>
      </w:pPr>
      <w:rPr>
        <w:rFonts w:hint="default"/>
        <w:lang w:val="ru-RU" w:eastAsia="en-US" w:bidi="ar-SA"/>
      </w:rPr>
    </w:lvl>
    <w:lvl w:ilvl="6" w:tplc="19CE5F02">
      <w:numFmt w:val="bullet"/>
      <w:lvlText w:val="•"/>
      <w:lvlJc w:val="left"/>
      <w:pPr>
        <w:ind w:left="5992" w:hanging="364"/>
      </w:pPr>
      <w:rPr>
        <w:rFonts w:hint="default"/>
        <w:lang w:val="ru-RU" w:eastAsia="en-US" w:bidi="ar-SA"/>
      </w:rPr>
    </w:lvl>
    <w:lvl w:ilvl="7" w:tplc="6BCA8B0A">
      <w:numFmt w:val="bullet"/>
      <w:lvlText w:val="•"/>
      <w:lvlJc w:val="left"/>
      <w:pPr>
        <w:ind w:left="6971" w:hanging="364"/>
      </w:pPr>
      <w:rPr>
        <w:rFonts w:hint="default"/>
        <w:lang w:val="ru-RU" w:eastAsia="en-US" w:bidi="ar-SA"/>
      </w:rPr>
    </w:lvl>
    <w:lvl w:ilvl="8" w:tplc="8F4E3A72">
      <w:numFmt w:val="bullet"/>
      <w:lvlText w:val="•"/>
      <w:lvlJc w:val="left"/>
      <w:pPr>
        <w:ind w:left="7950" w:hanging="364"/>
      </w:pPr>
      <w:rPr>
        <w:rFonts w:hint="default"/>
        <w:lang w:val="ru-RU" w:eastAsia="en-US" w:bidi="ar-SA"/>
      </w:rPr>
    </w:lvl>
  </w:abstractNum>
  <w:abstractNum w:abstractNumId="2">
    <w:nsid w:val="164F1238"/>
    <w:multiLevelType w:val="hybridMultilevel"/>
    <w:tmpl w:val="3412F752"/>
    <w:lvl w:ilvl="0" w:tplc="CD9E9BC4">
      <w:start w:val="1"/>
      <w:numFmt w:val="decimal"/>
      <w:lvlText w:val="%1)"/>
      <w:lvlJc w:val="left"/>
      <w:pPr>
        <w:ind w:left="1132" w:hanging="304"/>
        <w:jc w:val="left"/>
      </w:pPr>
      <w:rPr>
        <w:rFonts w:ascii="Times New Roman" w:eastAsia="Times New Roman" w:hAnsi="Times New Roman" w:cs="Times New Roman" w:hint="default"/>
        <w:w w:val="100"/>
        <w:sz w:val="28"/>
        <w:szCs w:val="28"/>
        <w:lang w:val="ru-RU" w:eastAsia="en-US" w:bidi="ar-SA"/>
      </w:rPr>
    </w:lvl>
    <w:lvl w:ilvl="1" w:tplc="32B258A8">
      <w:numFmt w:val="bullet"/>
      <w:lvlText w:val="•"/>
      <w:lvlJc w:val="left"/>
      <w:pPr>
        <w:ind w:left="2016" w:hanging="304"/>
      </w:pPr>
      <w:rPr>
        <w:rFonts w:hint="default"/>
        <w:lang w:val="ru-RU" w:eastAsia="en-US" w:bidi="ar-SA"/>
      </w:rPr>
    </w:lvl>
    <w:lvl w:ilvl="2" w:tplc="B2DC3D5A">
      <w:numFmt w:val="bullet"/>
      <w:lvlText w:val="•"/>
      <w:lvlJc w:val="left"/>
      <w:pPr>
        <w:ind w:left="2893" w:hanging="304"/>
      </w:pPr>
      <w:rPr>
        <w:rFonts w:hint="default"/>
        <w:lang w:val="ru-RU" w:eastAsia="en-US" w:bidi="ar-SA"/>
      </w:rPr>
    </w:lvl>
    <w:lvl w:ilvl="3" w:tplc="15DE6094">
      <w:numFmt w:val="bullet"/>
      <w:lvlText w:val="•"/>
      <w:lvlJc w:val="left"/>
      <w:pPr>
        <w:ind w:left="3770" w:hanging="304"/>
      </w:pPr>
      <w:rPr>
        <w:rFonts w:hint="default"/>
        <w:lang w:val="ru-RU" w:eastAsia="en-US" w:bidi="ar-SA"/>
      </w:rPr>
    </w:lvl>
    <w:lvl w:ilvl="4" w:tplc="9980532E">
      <w:numFmt w:val="bullet"/>
      <w:lvlText w:val="•"/>
      <w:lvlJc w:val="left"/>
      <w:pPr>
        <w:ind w:left="4647" w:hanging="304"/>
      </w:pPr>
      <w:rPr>
        <w:rFonts w:hint="default"/>
        <w:lang w:val="ru-RU" w:eastAsia="en-US" w:bidi="ar-SA"/>
      </w:rPr>
    </w:lvl>
    <w:lvl w:ilvl="5" w:tplc="954858B6">
      <w:numFmt w:val="bullet"/>
      <w:lvlText w:val="•"/>
      <w:lvlJc w:val="left"/>
      <w:pPr>
        <w:ind w:left="5524" w:hanging="304"/>
      </w:pPr>
      <w:rPr>
        <w:rFonts w:hint="default"/>
        <w:lang w:val="ru-RU" w:eastAsia="en-US" w:bidi="ar-SA"/>
      </w:rPr>
    </w:lvl>
    <w:lvl w:ilvl="6" w:tplc="AA68F000">
      <w:numFmt w:val="bullet"/>
      <w:lvlText w:val="•"/>
      <w:lvlJc w:val="left"/>
      <w:pPr>
        <w:ind w:left="6400" w:hanging="304"/>
      </w:pPr>
      <w:rPr>
        <w:rFonts w:hint="default"/>
        <w:lang w:val="ru-RU" w:eastAsia="en-US" w:bidi="ar-SA"/>
      </w:rPr>
    </w:lvl>
    <w:lvl w:ilvl="7" w:tplc="DB40A568">
      <w:numFmt w:val="bullet"/>
      <w:lvlText w:val="•"/>
      <w:lvlJc w:val="left"/>
      <w:pPr>
        <w:ind w:left="7277" w:hanging="304"/>
      </w:pPr>
      <w:rPr>
        <w:rFonts w:hint="default"/>
        <w:lang w:val="ru-RU" w:eastAsia="en-US" w:bidi="ar-SA"/>
      </w:rPr>
    </w:lvl>
    <w:lvl w:ilvl="8" w:tplc="0D06FDCA">
      <w:numFmt w:val="bullet"/>
      <w:lvlText w:val="•"/>
      <w:lvlJc w:val="left"/>
      <w:pPr>
        <w:ind w:left="8154" w:hanging="304"/>
      </w:pPr>
      <w:rPr>
        <w:rFonts w:hint="default"/>
        <w:lang w:val="ru-RU" w:eastAsia="en-US" w:bidi="ar-SA"/>
      </w:rPr>
    </w:lvl>
  </w:abstractNum>
  <w:abstractNum w:abstractNumId="3">
    <w:nsid w:val="1A94485E"/>
    <w:multiLevelType w:val="hybridMultilevel"/>
    <w:tmpl w:val="E0ACCD48"/>
    <w:lvl w:ilvl="0" w:tplc="ECE49BDE">
      <w:start w:val="1"/>
      <w:numFmt w:val="decimal"/>
      <w:lvlText w:val="%1)"/>
      <w:lvlJc w:val="left"/>
      <w:pPr>
        <w:ind w:left="120" w:hanging="405"/>
        <w:jc w:val="left"/>
      </w:pPr>
      <w:rPr>
        <w:rFonts w:ascii="Times New Roman" w:eastAsia="Times New Roman" w:hAnsi="Times New Roman" w:cs="Times New Roman" w:hint="default"/>
        <w:w w:val="100"/>
        <w:sz w:val="28"/>
        <w:szCs w:val="28"/>
        <w:lang w:val="ru-RU" w:eastAsia="en-US" w:bidi="ar-SA"/>
      </w:rPr>
    </w:lvl>
    <w:lvl w:ilvl="1" w:tplc="2D86F22E">
      <w:numFmt w:val="bullet"/>
      <w:lvlText w:val="•"/>
      <w:lvlJc w:val="left"/>
      <w:pPr>
        <w:ind w:left="1098" w:hanging="405"/>
      </w:pPr>
      <w:rPr>
        <w:rFonts w:hint="default"/>
        <w:lang w:val="ru-RU" w:eastAsia="en-US" w:bidi="ar-SA"/>
      </w:rPr>
    </w:lvl>
    <w:lvl w:ilvl="2" w:tplc="84624D2A">
      <w:numFmt w:val="bullet"/>
      <w:lvlText w:val="•"/>
      <w:lvlJc w:val="left"/>
      <w:pPr>
        <w:ind w:left="2077" w:hanging="405"/>
      </w:pPr>
      <w:rPr>
        <w:rFonts w:hint="default"/>
        <w:lang w:val="ru-RU" w:eastAsia="en-US" w:bidi="ar-SA"/>
      </w:rPr>
    </w:lvl>
    <w:lvl w:ilvl="3" w:tplc="9FD0741A">
      <w:numFmt w:val="bullet"/>
      <w:lvlText w:val="•"/>
      <w:lvlJc w:val="left"/>
      <w:pPr>
        <w:ind w:left="3056" w:hanging="405"/>
      </w:pPr>
      <w:rPr>
        <w:rFonts w:hint="default"/>
        <w:lang w:val="ru-RU" w:eastAsia="en-US" w:bidi="ar-SA"/>
      </w:rPr>
    </w:lvl>
    <w:lvl w:ilvl="4" w:tplc="7B54BCA4">
      <w:numFmt w:val="bullet"/>
      <w:lvlText w:val="•"/>
      <w:lvlJc w:val="left"/>
      <w:pPr>
        <w:ind w:left="4035" w:hanging="405"/>
      </w:pPr>
      <w:rPr>
        <w:rFonts w:hint="default"/>
        <w:lang w:val="ru-RU" w:eastAsia="en-US" w:bidi="ar-SA"/>
      </w:rPr>
    </w:lvl>
    <w:lvl w:ilvl="5" w:tplc="5F3E3D14">
      <w:numFmt w:val="bullet"/>
      <w:lvlText w:val="•"/>
      <w:lvlJc w:val="left"/>
      <w:pPr>
        <w:ind w:left="5014" w:hanging="405"/>
      </w:pPr>
      <w:rPr>
        <w:rFonts w:hint="default"/>
        <w:lang w:val="ru-RU" w:eastAsia="en-US" w:bidi="ar-SA"/>
      </w:rPr>
    </w:lvl>
    <w:lvl w:ilvl="6" w:tplc="BC385BF8">
      <w:numFmt w:val="bullet"/>
      <w:lvlText w:val="•"/>
      <w:lvlJc w:val="left"/>
      <w:pPr>
        <w:ind w:left="5992" w:hanging="405"/>
      </w:pPr>
      <w:rPr>
        <w:rFonts w:hint="default"/>
        <w:lang w:val="ru-RU" w:eastAsia="en-US" w:bidi="ar-SA"/>
      </w:rPr>
    </w:lvl>
    <w:lvl w:ilvl="7" w:tplc="CC32266E">
      <w:numFmt w:val="bullet"/>
      <w:lvlText w:val="•"/>
      <w:lvlJc w:val="left"/>
      <w:pPr>
        <w:ind w:left="6971" w:hanging="405"/>
      </w:pPr>
      <w:rPr>
        <w:rFonts w:hint="default"/>
        <w:lang w:val="ru-RU" w:eastAsia="en-US" w:bidi="ar-SA"/>
      </w:rPr>
    </w:lvl>
    <w:lvl w:ilvl="8" w:tplc="BD867854">
      <w:numFmt w:val="bullet"/>
      <w:lvlText w:val="•"/>
      <w:lvlJc w:val="left"/>
      <w:pPr>
        <w:ind w:left="7950" w:hanging="405"/>
      </w:pPr>
      <w:rPr>
        <w:rFonts w:hint="default"/>
        <w:lang w:val="ru-RU" w:eastAsia="en-US" w:bidi="ar-SA"/>
      </w:rPr>
    </w:lvl>
  </w:abstractNum>
  <w:abstractNum w:abstractNumId="4">
    <w:nsid w:val="20DC53B2"/>
    <w:multiLevelType w:val="multilevel"/>
    <w:tmpl w:val="24F667FA"/>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63C1286"/>
    <w:multiLevelType w:val="hybridMultilevel"/>
    <w:tmpl w:val="80863B32"/>
    <w:lvl w:ilvl="0" w:tplc="3DB8389C">
      <w:start w:val="2"/>
      <w:numFmt w:val="decimal"/>
      <w:lvlText w:val="%1."/>
      <w:lvlJc w:val="left"/>
      <w:pPr>
        <w:ind w:left="119" w:hanging="360"/>
        <w:jc w:val="left"/>
      </w:pPr>
      <w:rPr>
        <w:rFonts w:ascii="Times New Roman" w:eastAsia="Times New Roman" w:hAnsi="Times New Roman" w:cs="Times New Roman" w:hint="default"/>
        <w:w w:val="100"/>
        <w:sz w:val="28"/>
        <w:szCs w:val="28"/>
        <w:lang w:val="ru-RU" w:eastAsia="en-US" w:bidi="ar-SA"/>
      </w:rPr>
    </w:lvl>
    <w:lvl w:ilvl="1" w:tplc="22CA1404">
      <w:start w:val="1"/>
      <w:numFmt w:val="decimal"/>
      <w:lvlText w:val="%2."/>
      <w:lvlJc w:val="left"/>
      <w:pPr>
        <w:ind w:left="3971" w:hanging="284"/>
        <w:jc w:val="left"/>
      </w:pPr>
      <w:rPr>
        <w:rFonts w:ascii="Times New Roman" w:eastAsia="Times New Roman" w:hAnsi="Times New Roman" w:cs="Times New Roman" w:hint="default"/>
        <w:w w:val="100"/>
        <w:sz w:val="28"/>
        <w:szCs w:val="28"/>
        <w:lang w:val="ru-RU" w:eastAsia="en-US" w:bidi="ar-SA"/>
      </w:rPr>
    </w:lvl>
    <w:lvl w:ilvl="2" w:tplc="1F66D3CA">
      <w:numFmt w:val="bullet"/>
      <w:lvlText w:val="•"/>
      <w:lvlJc w:val="left"/>
      <w:pPr>
        <w:ind w:left="4638" w:hanging="284"/>
      </w:pPr>
      <w:rPr>
        <w:rFonts w:hint="default"/>
        <w:lang w:val="ru-RU" w:eastAsia="en-US" w:bidi="ar-SA"/>
      </w:rPr>
    </w:lvl>
    <w:lvl w:ilvl="3" w:tplc="6DD621C4">
      <w:numFmt w:val="bullet"/>
      <w:lvlText w:val="•"/>
      <w:lvlJc w:val="left"/>
      <w:pPr>
        <w:ind w:left="5297" w:hanging="284"/>
      </w:pPr>
      <w:rPr>
        <w:rFonts w:hint="default"/>
        <w:lang w:val="ru-RU" w:eastAsia="en-US" w:bidi="ar-SA"/>
      </w:rPr>
    </w:lvl>
    <w:lvl w:ilvl="4" w:tplc="E30CC81E">
      <w:numFmt w:val="bullet"/>
      <w:lvlText w:val="•"/>
      <w:lvlJc w:val="left"/>
      <w:pPr>
        <w:ind w:left="5956" w:hanging="284"/>
      </w:pPr>
      <w:rPr>
        <w:rFonts w:hint="default"/>
        <w:lang w:val="ru-RU" w:eastAsia="en-US" w:bidi="ar-SA"/>
      </w:rPr>
    </w:lvl>
    <w:lvl w:ilvl="5" w:tplc="D46CE484">
      <w:numFmt w:val="bullet"/>
      <w:lvlText w:val="•"/>
      <w:lvlJc w:val="left"/>
      <w:pPr>
        <w:ind w:left="6614" w:hanging="284"/>
      </w:pPr>
      <w:rPr>
        <w:rFonts w:hint="default"/>
        <w:lang w:val="ru-RU" w:eastAsia="en-US" w:bidi="ar-SA"/>
      </w:rPr>
    </w:lvl>
    <w:lvl w:ilvl="6" w:tplc="5A68C31A">
      <w:numFmt w:val="bullet"/>
      <w:lvlText w:val="•"/>
      <w:lvlJc w:val="left"/>
      <w:pPr>
        <w:ind w:left="7273" w:hanging="284"/>
      </w:pPr>
      <w:rPr>
        <w:rFonts w:hint="default"/>
        <w:lang w:val="ru-RU" w:eastAsia="en-US" w:bidi="ar-SA"/>
      </w:rPr>
    </w:lvl>
    <w:lvl w:ilvl="7" w:tplc="665E7BEA">
      <w:numFmt w:val="bullet"/>
      <w:lvlText w:val="•"/>
      <w:lvlJc w:val="left"/>
      <w:pPr>
        <w:ind w:left="7932" w:hanging="284"/>
      </w:pPr>
      <w:rPr>
        <w:rFonts w:hint="default"/>
        <w:lang w:val="ru-RU" w:eastAsia="en-US" w:bidi="ar-SA"/>
      </w:rPr>
    </w:lvl>
    <w:lvl w:ilvl="8" w:tplc="5DACE996">
      <w:numFmt w:val="bullet"/>
      <w:lvlText w:val="•"/>
      <w:lvlJc w:val="left"/>
      <w:pPr>
        <w:ind w:left="8590" w:hanging="284"/>
      </w:pPr>
      <w:rPr>
        <w:rFonts w:hint="default"/>
        <w:lang w:val="ru-RU" w:eastAsia="en-US" w:bidi="ar-SA"/>
      </w:rPr>
    </w:lvl>
  </w:abstractNum>
  <w:abstractNum w:abstractNumId="6">
    <w:nsid w:val="372F4F78"/>
    <w:multiLevelType w:val="hybridMultilevel"/>
    <w:tmpl w:val="CCFA143C"/>
    <w:lvl w:ilvl="0" w:tplc="84E02320">
      <w:start w:val="1"/>
      <w:numFmt w:val="decimal"/>
      <w:lvlText w:val="%1)"/>
      <w:lvlJc w:val="left"/>
      <w:pPr>
        <w:ind w:left="1411" w:hanging="584"/>
        <w:jc w:val="left"/>
      </w:pPr>
      <w:rPr>
        <w:rFonts w:ascii="Times New Roman" w:eastAsia="Times New Roman" w:hAnsi="Times New Roman" w:cs="Times New Roman" w:hint="default"/>
        <w:w w:val="100"/>
        <w:sz w:val="28"/>
        <w:szCs w:val="28"/>
        <w:lang w:val="ru-RU" w:eastAsia="en-US" w:bidi="ar-SA"/>
      </w:rPr>
    </w:lvl>
    <w:lvl w:ilvl="1" w:tplc="C4766162">
      <w:numFmt w:val="bullet"/>
      <w:lvlText w:val="•"/>
      <w:lvlJc w:val="left"/>
      <w:pPr>
        <w:ind w:left="2268" w:hanging="584"/>
      </w:pPr>
      <w:rPr>
        <w:rFonts w:hint="default"/>
        <w:lang w:val="ru-RU" w:eastAsia="en-US" w:bidi="ar-SA"/>
      </w:rPr>
    </w:lvl>
    <w:lvl w:ilvl="2" w:tplc="72661E6E">
      <w:numFmt w:val="bullet"/>
      <w:lvlText w:val="•"/>
      <w:lvlJc w:val="left"/>
      <w:pPr>
        <w:ind w:left="3117" w:hanging="584"/>
      </w:pPr>
      <w:rPr>
        <w:rFonts w:hint="default"/>
        <w:lang w:val="ru-RU" w:eastAsia="en-US" w:bidi="ar-SA"/>
      </w:rPr>
    </w:lvl>
    <w:lvl w:ilvl="3" w:tplc="D45EC8A0">
      <w:numFmt w:val="bullet"/>
      <w:lvlText w:val="•"/>
      <w:lvlJc w:val="left"/>
      <w:pPr>
        <w:ind w:left="3966" w:hanging="584"/>
      </w:pPr>
      <w:rPr>
        <w:rFonts w:hint="default"/>
        <w:lang w:val="ru-RU" w:eastAsia="en-US" w:bidi="ar-SA"/>
      </w:rPr>
    </w:lvl>
    <w:lvl w:ilvl="4" w:tplc="20E2D810">
      <w:numFmt w:val="bullet"/>
      <w:lvlText w:val="•"/>
      <w:lvlJc w:val="left"/>
      <w:pPr>
        <w:ind w:left="4815" w:hanging="584"/>
      </w:pPr>
      <w:rPr>
        <w:rFonts w:hint="default"/>
        <w:lang w:val="ru-RU" w:eastAsia="en-US" w:bidi="ar-SA"/>
      </w:rPr>
    </w:lvl>
    <w:lvl w:ilvl="5" w:tplc="9DF8E126">
      <w:numFmt w:val="bullet"/>
      <w:lvlText w:val="•"/>
      <w:lvlJc w:val="left"/>
      <w:pPr>
        <w:ind w:left="5664" w:hanging="584"/>
      </w:pPr>
      <w:rPr>
        <w:rFonts w:hint="default"/>
        <w:lang w:val="ru-RU" w:eastAsia="en-US" w:bidi="ar-SA"/>
      </w:rPr>
    </w:lvl>
    <w:lvl w:ilvl="6" w:tplc="0C962752">
      <w:numFmt w:val="bullet"/>
      <w:lvlText w:val="•"/>
      <w:lvlJc w:val="left"/>
      <w:pPr>
        <w:ind w:left="6512" w:hanging="584"/>
      </w:pPr>
      <w:rPr>
        <w:rFonts w:hint="default"/>
        <w:lang w:val="ru-RU" w:eastAsia="en-US" w:bidi="ar-SA"/>
      </w:rPr>
    </w:lvl>
    <w:lvl w:ilvl="7" w:tplc="F404008C">
      <w:numFmt w:val="bullet"/>
      <w:lvlText w:val="•"/>
      <w:lvlJc w:val="left"/>
      <w:pPr>
        <w:ind w:left="7361" w:hanging="584"/>
      </w:pPr>
      <w:rPr>
        <w:rFonts w:hint="default"/>
        <w:lang w:val="ru-RU" w:eastAsia="en-US" w:bidi="ar-SA"/>
      </w:rPr>
    </w:lvl>
    <w:lvl w:ilvl="8" w:tplc="44246D6A">
      <w:numFmt w:val="bullet"/>
      <w:lvlText w:val="•"/>
      <w:lvlJc w:val="left"/>
      <w:pPr>
        <w:ind w:left="8210" w:hanging="584"/>
      </w:pPr>
      <w:rPr>
        <w:rFonts w:hint="default"/>
        <w:lang w:val="ru-RU" w:eastAsia="en-US" w:bidi="ar-SA"/>
      </w:rPr>
    </w:lvl>
  </w:abstractNum>
  <w:abstractNum w:abstractNumId="7">
    <w:nsid w:val="3BDF153E"/>
    <w:multiLevelType w:val="hybridMultilevel"/>
    <w:tmpl w:val="635A03E0"/>
    <w:lvl w:ilvl="0" w:tplc="1E168B10">
      <w:start w:val="1"/>
      <w:numFmt w:val="decimal"/>
      <w:lvlText w:val="%1."/>
      <w:lvlJc w:val="left"/>
      <w:pPr>
        <w:ind w:left="119" w:hanging="484"/>
        <w:jc w:val="left"/>
      </w:pPr>
      <w:rPr>
        <w:rFonts w:ascii="Times New Roman" w:eastAsia="Times New Roman" w:hAnsi="Times New Roman" w:cs="Times New Roman" w:hint="default"/>
        <w:w w:val="100"/>
        <w:sz w:val="28"/>
        <w:szCs w:val="28"/>
        <w:lang w:val="ru-RU" w:eastAsia="en-US" w:bidi="ar-SA"/>
      </w:rPr>
    </w:lvl>
    <w:lvl w:ilvl="1" w:tplc="861A3B94">
      <w:numFmt w:val="bullet"/>
      <w:lvlText w:val="•"/>
      <w:lvlJc w:val="left"/>
      <w:pPr>
        <w:ind w:left="2360" w:hanging="484"/>
      </w:pPr>
      <w:rPr>
        <w:rFonts w:hint="default"/>
        <w:lang w:val="ru-RU" w:eastAsia="en-US" w:bidi="ar-SA"/>
      </w:rPr>
    </w:lvl>
    <w:lvl w:ilvl="2" w:tplc="F0EC5834">
      <w:numFmt w:val="bullet"/>
      <w:lvlText w:val="•"/>
      <w:lvlJc w:val="left"/>
      <w:pPr>
        <w:ind w:left="3580" w:hanging="484"/>
      </w:pPr>
      <w:rPr>
        <w:rFonts w:hint="default"/>
        <w:lang w:val="ru-RU" w:eastAsia="en-US" w:bidi="ar-SA"/>
      </w:rPr>
    </w:lvl>
    <w:lvl w:ilvl="3" w:tplc="4F0269AC">
      <w:numFmt w:val="bullet"/>
      <w:lvlText w:val="•"/>
      <w:lvlJc w:val="left"/>
      <w:pPr>
        <w:ind w:left="4371" w:hanging="484"/>
      </w:pPr>
      <w:rPr>
        <w:rFonts w:hint="default"/>
        <w:lang w:val="ru-RU" w:eastAsia="en-US" w:bidi="ar-SA"/>
      </w:rPr>
    </w:lvl>
    <w:lvl w:ilvl="4" w:tplc="5A3639F4">
      <w:numFmt w:val="bullet"/>
      <w:lvlText w:val="•"/>
      <w:lvlJc w:val="left"/>
      <w:pPr>
        <w:ind w:left="5162" w:hanging="484"/>
      </w:pPr>
      <w:rPr>
        <w:rFonts w:hint="default"/>
        <w:lang w:val="ru-RU" w:eastAsia="en-US" w:bidi="ar-SA"/>
      </w:rPr>
    </w:lvl>
    <w:lvl w:ilvl="5" w:tplc="A5122584">
      <w:numFmt w:val="bullet"/>
      <w:lvlText w:val="•"/>
      <w:lvlJc w:val="left"/>
      <w:pPr>
        <w:ind w:left="5953" w:hanging="484"/>
      </w:pPr>
      <w:rPr>
        <w:rFonts w:hint="default"/>
        <w:lang w:val="ru-RU" w:eastAsia="en-US" w:bidi="ar-SA"/>
      </w:rPr>
    </w:lvl>
    <w:lvl w:ilvl="6" w:tplc="8D08D778">
      <w:numFmt w:val="bullet"/>
      <w:lvlText w:val="•"/>
      <w:lvlJc w:val="left"/>
      <w:pPr>
        <w:ind w:left="6744" w:hanging="484"/>
      </w:pPr>
      <w:rPr>
        <w:rFonts w:hint="default"/>
        <w:lang w:val="ru-RU" w:eastAsia="en-US" w:bidi="ar-SA"/>
      </w:rPr>
    </w:lvl>
    <w:lvl w:ilvl="7" w:tplc="C100BD64">
      <w:numFmt w:val="bullet"/>
      <w:lvlText w:val="•"/>
      <w:lvlJc w:val="left"/>
      <w:pPr>
        <w:ind w:left="7535" w:hanging="484"/>
      </w:pPr>
      <w:rPr>
        <w:rFonts w:hint="default"/>
        <w:lang w:val="ru-RU" w:eastAsia="en-US" w:bidi="ar-SA"/>
      </w:rPr>
    </w:lvl>
    <w:lvl w:ilvl="8" w:tplc="1B169EEC">
      <w:numFmt w:val="bullet"/>
      <w:lvlText w:val="•"/>
      <w:lvlJc w:val="left"/>
      <w:pPr>
        <w:ind w:left="8326" w:hanging="484"/>
      </w:pPr>
      <w:rPr>
        <w:rFonts w:hint="default"/>
        <w:lang w:val="ru-RU" w:eastAsia="en-US" w:bidi="ar-SA"/>
      </w:rPr>
    </w:lvl>
  </w:abstractNum>
  <w:abstractNum w:abstractNumId="8">
    <w:nsid w:val="4C3E3E39"/>
    <w:multiLevelType w:val="multilevel"/>
    <w:tmpl w:val="99E45474"/>
    <w:lvl w:ilvl="0">
      <w:start w:val="1"/>
      <w:numFmt w:val="decimal"/>
      <w:lvlText w:val="%1."/>
      <w:lvlJc w:val="left"/>
      <w:pPr>
        <w:ind w:left="1637" w:hanging="360"/>
      </w:pPr>
      <w:rPr>
        <w:rFonts w:ascii="Times New Roman" w:hAnsi="Times New Roman" w:cs="Times New Roman" w:hint="default"/>
        <w:color w:val="auto"/>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564B5094"/>
    <w:multiLevelType w:val="hybridMultilevel"/>
    <w:tmpl w:val="F746CA48"/>
    <w:lvl w:ilvl="0" w:tplc="E0F493FC">
      <w:start w:val="1"/>
      <w:numFmt w:val="decimal"/>
      <w:lvlText w:val="%1."/>
      <w:lvlJc w:val="left"/>
      <w:pPr>
        <w:ind w:left="119" w:hanging="500"/>
        <w:jc w:val="left"/>
      </w:pPr>
      <w:rPr>
        <w:rFonts w:ascii="Times New Roman" w:eastAsia="Times New Roman" w:hAnsi="Times New Roman" w:cs="Times New Roman" w:hint="default"/>
        <w:w w:val="100"/>
        <w:sz w:val="28"/>
        <w:szCs w:val="28"/>
        <w:lang w:val="ru-RU" w:eastAsia="en-US" w:bidi="ar-SA"/>
      </w:rPr>
    </w:lvl>
    <w:lvl w:ilvl="1" w:tplc="A8B49940">
      <w:numFmt w:val="bullet"/>
      <w:lvlText w:val="•"/>
      <w:lvlJc w:val="left"/>
      <w:pPr>
        <w:ind w:left="1098" w:hanging="500"/>
      </w:pPr>
      <w:rPr>
        <w:rFonts w:hint="default"/>
        <w:lang w:val="ru-RU" w:eastAsia="en-US" w:bidi="ar-SA"/>
      </w:rPr>
    </w:lvl>
    <w:lvl w:ilvl="2" w:tplc="D9F05BEA">
      <w:numFmt w:val="bullet"/>
      <w:lvlText w:val="•"/>
      <w:lvlJc w:val="left"/>
      <w:pPr>
        <w:ind w:left="2077" w:hanging="500"/>
      </w:pPr>
      <w:rPr>
        <w:rFonts w:hint="default"/>
        <w:lang w:val="ru-RU" w:eastAsia="en-US" w:bidi="ar-SA"/>
      </w:rPr>
    </w:lvl>
    <w:lvl w:ilvl="3" w:tplc="7F405F22">
      <w:numFmt w:val="bullet"/>
      <w:lvlText w:val="•"/>
      <w:lvlJc w:val="left"/>
      <w:pPr>
        <w:ind w:left="3056" w:hanging="500"/>
      </w:pPr>
      <w:rPr>
        <w:rFonts w:hint="default"/>
        <w:lang w:val="ru-RU" w:eastAsia="en-US" w:bidi="ar-SA"/>
      </w:rPr>
    </w:lvl>
    <w:lvl w:ilvl="4" w:tplc="FA10CACA">
      <w:numFmt w:val="bullet"/>
      <w:lvlText w:val="•"/>
      <w:lvlJc w:val="left"/>
      <w:pPr>
        <w:ind w:left="4035" w:hanging="500"/>
      </w:pPr>
      <w:rPr>
        <w:rFonts w:hint="default"/>
        <w:lang w:val="ru-RU" w:eastAsia="en-US" w:bidi="ar-SA"/>
      </w:rPr>
    </w:lvl>
    <w:lvl w:ilvl="5" w:tplc="2E06225A">
      <w:numFmt w:val="bullet"/>
      <w:lvlText w:val="•"/>
      <w:lvlJc w:val="left"/>
      <w:pPr>
        <w:ind w:left="5014" w:hanging="500"/>
      </w:pPr>
      <w:rPr>
        <w:rFonts w:hint="default"/>
        <w:lang w:val="ru-RU" w:eastAsia="en-US" w:bidi="ar-SA"/>
      </w:rPr>
    </w:lvl>
    <w:lvl w:ilvl="6" w:tplc="35240A8A">
      <w:numFmt w:val="bullet"/>
      <w:lvlText w:val="•"/>
      <w:lvlJc w:val="left"/>
      <w:pPr>
        <w:ind w:left="5992" w:hanging="500"/>
      </w:pPr>
      <w:rPr>
        <w:rFonts w:hint="default"/>
        <w:lang w:val="ru-RU" w:eastAsia="en-US" w:bidi="ar-SA"/>
      </w:rPr>
    </w:lvl>
    <w:lvl w:ilvl="7" w:tplc="9BB8870C">
      <w:numFmt w:val="bullet"/>
      <w:lvlText w:val="•"/>
      <w:lvlJc w:val="left"/>
      <w:pPr>
        <w:ind w:left="6971" w:hanging="500"/>
      </w:pPr>
      <w:rPr>
        <w:rFonts w:hint="default"/>
        <w:lang w:val="ru-RU" w:eastAsia="en-US" w:bidi="ar-SA"/>
      </w:rPr>
    </w:lvl>
    <w:lvl w:ilvl="8" w:tplc="63E0DE46">
      <w:numFmt w:val="bullet"/>
      <w:lvlText w:val="•"/>
      <w:lvlJc w:val="left"/>
      <w:pPr>
        <w:ind w:left="7950" w:hanging="500"/>
      </w:pPr>
      <w:rPr>
        <w:rFonts w:hint="default"/>
        <w:lang w:val="ru-RU" w:eastAsia="en-US" w:bidi="ar-SA"/>
      </w:rPr>
    </w:lvl>
  </w:abstractNum>
  <w:abstractNum w:abstractNumId="10">
    <w:nsid w:val="57BD2B4D"/>
    <w:multiLevelType w:val="hybridMultilevel"/>
    <w:tmpl w:val="BEBEFF88"/>
    <w:lvl w:ilvl="0" w:tplc="A7DC385E">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66202659"/>
    <w:multiLevelType w:val="hybridMultilevel"/>
    <w:tmpl w:val="C5BC540C"/>
    <w:lvl w:ilvl="0" w:tplc="DC8C7446">
      <w:start w:val="1"/>
      <w:numFmt w:val="decimal"/>
      <w:lvlText w:val="%1)"/>
      <w:lvlJc w:val="left"/>
      <w:pPr>
        <w:ind w:left="1131" w:hanging="304"/>
        <w:jc w:val="left"/>
      </w:pPr>
      <w:rPr>
        <w:rFonts w:ascii="Times New Roman" w:eastAsia="Times New Roman" w:hAnsi="Times New Roman" w:cs="Times New Roman" w:hint="default"/>
        <w:w w:val="100"/>
        <w:sz w:val="28"/>
        <w:szCs w:val="28"/>
        <w:lang w:val="ru-RU" w:eastAsia="en-US" w:bidi="ar-SA"/>
      </w:rPr>
    </w:lvl>
    <w:lvl w:ilvl="1" w:tplc="39D2BDCA">
      <w:numFmt w:val="bullet"/>
      <w:lvlText w:val="•"/>
      <w:lvlJc w:val="left"/>
      <w:pPr>
        <w:ind w:left="2016" w:hanging="304"/>
      </w:pPr>
      <w:rPr>
        <w:rFonts w:hint="default"/>
        <w:lang w:val="ru-RU" w:eastAsia="en-US" w:bidi="ar-SA"/>
      </w:rPr>
    </w:lvl>
    <w:lvl w:ilvl="2" w:tplc="64523862">
      <w:numFmt w:val="bullet"/>
      <w:lvlText w:val="•"/>
      <w:lvlJc w:val="left"/>
      <w:pPr>
        <w:ind w:left="2893" w:hanging="304"/>
      </w:pPr>
      <w:rPr>
        <w:rFonts w:hint="default"/>
        <w:lang w:val="ru-RU" w:eastAsia="en-US" w:bidi="ar-SA"/>
      </w:rPr>
    </w:lvl>
    <w:lvl w:ilvl="3" w:tplc="89FE4848">
      <w:numFmt w:val="bullet"/>
      <w:lvlText w:val="•"/>
      <w:lvlJc w:val="left"/>
      <w:pPr>
        <w:ind w:left="3770" w:hanging="304"/>
      </w:pPr>
      <w:rPr>
        <w:rFonts w:hint="default"/>
        <w:lang w:val="ru-RU" w:eastAsia="en-US" w:bidi="ar-SA"/>
      </w:rPr>
    </w:lvl>
    <w:lvl w:ilvl="4" w:tplc="46D277BE">
      <w:numFmt w:val="bullet"/>
      <w:lvlText w:val="•"/>
      <w:lvlJc w:val="left"/>
      <w:pPr>
        <w:ind w:left="4647" w:hanging="304"/>
      </w:pPr>
      <w:rPr>
        <w:rFonts w:hint="default"/>
        <w:lang w:val="ru-RU" w:eastAsia="en-US" w:bidi="ar-SA"/>
      </w:rPr>
    </w:lvl>
    <w:lvl w:ilvl="5" w:tplc="20EAF5D6">
      <w:numFmt w:val="bullet"/>
      <w:lvlText w:val="•"/>
      <w:lvlJc w:val="left"/>
      <w:pPr>
        <w:ind w:left="5524" w:hanging="304"/>
      </w:pPr>
      <w:rPr>
        <w:rFonts w:hint="default"/>
        <w:lang w:val="ru-RU" w:eastAsia="en-US" w:bidi="ar-SA"/>
      </w:rPr>
    </w:lvl>
    <w:lvl w:ilvl="6" w:tplc="D8C819BA">
      <w:numFmt w:val="bullet"/>
      <w:lvlText w:val="•"/>
      <w:lvlJc w:val="left"/>
      <w:pPr>
        <w:ind w:left="6400" w:hanging="304"/>
      </w:pPr>
      <w:rPr>
        <w:rFonts w:hint="default"/>
        <w:lang w:val="ru-RU" w:eastAsia="en-US" w:bidi="ar-SA"/>
      </w:rPr>
    </w:lvl>
    <w:lvl w:ilvl="7" w:tplc="7A629D30">
      <w:numFmt w:val="bullet"/>
      <w:lvlText w:val="•"/>
      <w:lvlJc w:val="left"/>
      <w:pPr>
        <w:ind w:left="7277" w:hanging="304"/>
      </w:pPr>
      <w:rPr>
        <w:rFonts w:hint="default"/>
        <w:lang w:val="ru-RU" w:eastAsia="en-US" w:bidi="ar-SA"/>
      </w:rPr>
    </w:lvl>
    <w:lvl w:ilvl="8" w:tplc="AA0C1254">
      <w:numFmt w:val="bullet"/>
      <w:lvlText w:val="•"/>
      <w:lvlJc w:val="left"/>
      <w:pPr>
        <w:ind w:left="8154" w:hanging="304"/>
      </w:pPr>
      <w:rPr>
        <w:rFonts w:hint="default"/>
        <w:lang w:val="ru-RU" w:eastAsia="en-US" w:bidi="ar-SA"/>
      </w:rPr>
    </w:lvl>
  </w:abstractNum>
  <w:abstractNum w:abstractNumId="12">
    <w:nsid w:val="69897FFD"/>
    <w:multiLevelType w:val="hybridMultilevel"/>
    <w:tmpl w:val="B9325546"/>
    <w:lvl w:ilvl="0" w:tplc="F60CD620">
      <w:start w:val="1"/>
      <w:numFmt w:val="decimal"/>
      <w:lvlText w:val="%1."/>
      <w:lvlJc w:val="left"/>
      <w:pPr>
        <w:ind w:left="120" w:hanging="368"/>
        <w:jc w:val="left"/>
      </w:pPr>
      <w:rPr>
        <w:rFonts w:ascii="Times New Roman" w:eastAsia="Times New Roman" w:hAnsi="Times New Roman" w:cs="Times New Roman" w:hint="default"/>
        <w:w w:val="100"/>
        <w:sz w:val="28"/>
        <w:szCs w:val="28"/>
        <w:lang w:val="ru-RU" w:eastAsia="en-US" w:bidi="ar-SA"/>
      </w:rPr>
    </w:lvl>
    <w:lvl w:ilvl="1" w:tplc="4378E386">
      <w:numFmt w:val="bullet"/>
      <w:lvlText w:val="•"/>
      <w:lvlJc w:val="left"/>
      <w:pPr>
        <w:ind w:left="1098" w:hanging="368"/>
      </w:pPr>
      <w:rPr>
        <w:rFonts w:hint="default"/>
        <w:lang w:val="ru-RU" w:eastAsia="en-US" w:bidi="ar-SA"/>
      </w:rPr>
    </w:lvl>
    <w:lvl w:ilvl="2" w:tplc="2A2E8A48">
      <w:numFmt w:val="bullet"/>
      <w:lvlText w:val="•"/>
      <w:lvlJc w:val="left"/>
      <w:pPr>
        <w:ind w:left="2077" w:hanging="368"/>
      </w:pPr>
      <w:rPr>
        <w:rFonts w:hint="default"/>
        <w:lang w:val="ru-RU" w:eastAsia="en-US" w:bidi="ar-SA"/>
      </w:rPr>
    </w:lvl>
    <w:lvl w:ilvl="3" w:tplc="94866EA4">
      <w:numFmt w:val="bullet"/>
      <w:lvlText w:val="•"/>
      <w:lvlJc w:val="left"/>
      <w:pPr>
        <w:ind w:left="3056" w:hanging="368"/>
      </w:pPr>
      <w:rPr>
        <w:rFonts w:hint="default"/>
        <w:lang w:val="ru-RU" w:eastAsia="en-US" w:bidi="ar-SA"/>
      </w:rPr>
    </w:lvl>
    <w:lvl w:ilvl="4" w:tplc="19BCBA7A">
      <w:numFmt w:val="bullet"/>
      <w:lvlText w:val="•"/>
      <w:lvlJc w:val="left"/>
      <w:pPr>
        <w:ind w:left="4035" w:hanging="368"/>
      </w:pPr>
      <w:rPr>
        <w:rFonts w:hint="default"/>
        <w:lang w:val="ru-RU" w:eastAsia="en-US" w:bidi="ar-SA"/>
      </w:rPr>
    </w:lvl>
    <w:lvl w:ilvl="5" w:tplc="7E3066E8">
      <w:numFmt w:val="bullet"/>
      <w:lvlText w:val="•"/>
      <w:lvlJc w:val="left"/>
      <w:pPr>
        <w:ind w:left="5014" w:hanging="368"/>
      </w:pPr>
      <w:rPr>
        <w:rFonts w:hint="default"/>
        <w:lang w:val="ru-RU" w:eastAsia="en-US" w:bidi="ar-SA"/>
      </w:rPr>
    </w:lvl>
    <w:lvl w:ilvl="6" w:tplc="3F16BD34">
      <w:numFmt w:val="bullet"/>
      <w:lvlText w:val="•"/>
      <w:lvlJc w:val="left"/>
      <w:pPr>
        <w:ind w:left="5992" w:hanging="368"/>
      </w:pPr>
      <w:rPr>
        <w:rFonts w:hint="default"/>
        <w:lang w:val="ru-RU" w:eastAsia="en-US" w:bidi="ar-SA"/>
      </w:rPr>
    </w:lvl>
    <w:lvl w:ilvl="7" w:tplc="23B41480">
      <w:numFmt w:val="bullet"/>
      <w:lvlText w:val="•"/>
      <w:lvlJc w:val="left"/>
      <w:pPr>
        <w:ind w:left="6971" w:hanging="368"/>
      </w:pPr>
      <w:rPr>
        <w:rFonts w:hint="default"/>
        <w:lang w:val="ru-RU" w:eastAsia="en-US" w:bidi="ar-SA"/>
      </w:rPr>
    </w:lvl>
    <w:lvl w:ilvl="8" w:tplc="C8F4F4E2">
      <w:numFmt w:val="bullet"/>
      <w:lvlText w:val="•"/>
      <w:lvlJc w:val="left"/>
      <w:pPr>
        <w:ind w:left="7950" w:hanging="368"/>
      </w:pPr>
      <w:rPr>
        <w:rFonts w:hint="default"/>
        <w:lang w:val="ru-RU" w:eastAsia="en-US" w:bidi="ar-SA"/>
      </w:rPr>
    </w:lvl>
  </w:abstractNum>
  <w:abstractNum w:abstractNumId="13">
    <w:nsid w:val="774734E4"/>
    <w:multiLevelType w:val="hybridMultilevel"/>
    <w:tmpl w:val="4B460F54"/>
    <w:lvl w:ilvl="0" w:tplc="73DC5848">
      <w:start w:val="1"/>
      <w:numFmt w:val="decimal"/>
      <w:lvlText w:val="%1)"/>
      <w:lvlJc w:val="left"/>
      <w:pPr>
        <w:ind w:left="119" w:hanging="308"/>
        <w:jc w:val="left"/>
      </w:pPr>
      <w:rPr>
        <w:rFonts w:ascii="Times New Roman" w:eastAsia="Times New Roman" w:hAnsi="Times New Roman" w:cs="Times New Roman" w:hint="default"/>
        <w:w w:val="100"/>
        <w:sz w:val="28"/>
        <w:szCs w:val="28"/>
        <w:lang w:val="ru-RU" w:eastAsia="en-US" w:bidi="ar-SA"/>
      </w:rPr>
    </w:lvl>
    <w:lvl w:ilvl="1" w:tplc="2A12453E">
      <w:numFmt w:val="bullet"/>
      <w:lvlText w:val="•"/>
      <w:lvlJc w:val="left"/>
      <w:pPr>
        <w:ind w:left="1098" w:hanging="308"/>
      </w:pPr>
      <w:rPr>
        <w:rFonts w:hint="default"/>
        <w:lang w:val="ru-RU" w:eastAsia="en-US" w:bidi="ar-SA"/>
      </w:rPr>
    </w:lvl>
    <w:lvl w:ilvl="2" w:tplc="D0643A3E">
      <w:numFmt w:val="bullet"/>
      <w:lvlText w:val="•"/>
      <w:lvlJc w:val="left"/>
      <w:pPr>
        <w:ind w:left="2077" w:hanging="308"/>
      </w:pPr>
      <w:rPr>
        <w:rFonts w:hint="default"/>
        <w:lang w:val="ru-RU" w:eastAsia="en-US" w:bidi="ar-SA"/>
      </w:rPr>
    </w:lvl>
    <w:lvl w:ilvl="3" w:tplc="CDC81E1E">
      <w:numFmt w:val="bullet"/>
      <w:lvlText w:val="•"/>
      <w:lvlJc w:val="left"/>
      <w:pPr>
        <w:ind w:left="3056" w:hanging="308"/>
      </w:pPr>
      <w:rPr>
        <w:rFonts w:hint="default"/>
        <w:lang w:val="ru-RU" w:eastAsia="en-US" w:bidi="ar-SA"/>
      </w:rPr>
    </w:lvl>
    <w:lvl w:ilvl="4" w:tplc="E4EE00F2">
      <w:numFmt w:val="bullet"/>
      <w:lvlText w:val="•"/>
      <w:lvlJc w:val="left"/>
      <w:pPr>
        <w:ind w:left="4035" w:hanging="308"/>
      </w:pPr>
      <w:rPr>
        <w:rFonts w:hint="default"/>
        <w:lang w:val="ru-RU" w:eastAsia="en-US" w:bidi="ar-SA"/>
      </w:rPr>
    </w:lvl>
    <w:lvl w:ilvl="5" w:tplc="B77450A0">
      <w:numFmt w:val="bullet"/>
      <w:lvlText w:val="•"/>
      <w:lvlJc w:val="left"/>
      <w:pPr>
        <w:ind w:left="5014" w:hanging="308"/>
      </w:pPr>
      <w:rPr>
        <w:rFonts w:hint="default"/>
        <w:lang w:val="ru-RU" w:eastAsia="en-US" w:bidi="ar-SA"/>
      </w:rPr>
    </w:lvl>
    <w:lvl w:ilvl="6" w:tplc="66F40F86">
      <w:numFmt w:val="bullet"/>
      <w:lvlText w:val="•"/>
      <w:lvlJc w:val="left"/>
      <w:pPr>
        <w:ind w:left="5992" w:hanging="308"/>
      </w:pPr>
      <w:rPr>
        <w:rFonts w:hint="default"/>
        <w:lang w:val="ru-RU" w:eastAsia="en-US" w:bidi="ar-SA"/>
      </w:rPr>
    </w:lvl>
    <w:lvl w:ilvl="7" w:tplc="F028CB7E">
      <w:numFmt w:val="bullet"/>
      <w:lvlText w:val="•"/>
      <w:lvlJc w:val="left"/>
      <w:pPr>
        <w:ind w:left="6971" w:hanging="308"/>
      </w:pPr>
      <w:rPr>
        <w:rFonts w:hint="default"/>
        <w:lang w:val="ru-RU" w:eastAsia="en-US" w:bidi="ar-SA"/>
      </w:rPr>
    </w:lvl>
    <w:lvl w:ilvl="8" w:tplc="203AAE32">
      <w:numFmt w:val="bullet"/>
      <w:lvlText w:val="•"/>
      <w:lvlJc w:val="left"/>
      <w:pPr>
        <w:ind w:left="7950" w:hanging="308"/>
      </w:pPr>
      <w:rPr>
        <w:rFonts w:hint="default"/>
        <w:lang w:val="ru-RU" w:eastAsia="en-US" w:bidi="ar-SA"/>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
  </w:num>
  <w:num w:numId="4">
    <w:abstractNumId w:val="12"/>
  </w:num>
  <w:num w:numId="5">
    <w:abstractNumId w:val="0"/>
  </w:num>
  <w:num w:numId="6">
    <w:abstractNumId w:val="3"/>
  </w:num>
  <w:num w:numId="7">
    <w:abstractNumId w:val="11"/>
  </w:num>
  <w:num w:numId="8">
    <w:abstractNumId w:val="6"/>
  </w:num>
  <w:num w:numId="9">
    <w:abstractNumId w:val="1"/>
  </w:num>
  <w:num w:numId="10">
    <w:abstractNumId w:val="7"/>
  </w:num>
  <w:num w:numId="11">
    <w:abstractNumId w:val="5"/>
  </w:num>
  <w:num w:numId="12">
    <w:abstractNumId w:val="9"/>
  </w:num>
  <w:num w:numId="13">
    <w:abstractNumId w:val="8"/>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90397"/>
    <w:rsid w:val="00003A60"/>
    <w:rsid w:val="00004EB7"/>
    <w:rsid w:val="000513B6"/>
    <w:rsid w:val="00102563"/>
    <w:rsid w:val="001276F7"/>
    <w:rsid w:val="00222595"/>
    <w:rsid w:val="00261C0E"/>
    <w:rsid w:val="002C2764"/>
    <w:rsid w:val="00317063"/>
    <w:rsid w:val="00386B94"/>
    <w:rsid w:val="00387793"/>
    <w:rsid w:val="004410B8"/>
    <w:rsid w:val="004F7AA5"/>
    <w:rsid w:val="005A123C"/>
    <w:rsid w:val="00686D2E"/>
    <w:rsid w:val="00746D47"/>
    <w:rsid w:val="00890397"/>
    <w:rsid w:val="008C71E0"/>
    <w:rsid w:val="009345FB"/>
    <w:rsid w:val="00A5302F"/>
    <w:rsid w:val="00A74E07"/>
    <w:rsid w:val="00A84B88"/>
    <w:rsid w:val="00AF5728"/>
    <w:rsid w:val="00AF77D3"/>
    <w:rsid w:val="00B33F88"/>
    <w:rsid w:val="00B7163B"/>
    <w:rsid w:val="00C81BAE"/>
    <w:rsid w:val="00D57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F88"/>
  </w:style>
  <w:style w:type="paragraph" w:styleId="1">
    <w:name w:val="heading 1"/>
    <w:basedOn w:val="a"/>
    <w:next w:val="a"/>
    <w:link w:val="10"/>
    <w:qFormat/>
    <w:rsid w:val="00890397"/>
    <w:pPr>
      <w:keepNext/>
      <w:spacing w:after="0" w:line="240" w:lineRule="auto"/>
      <w:jc w:val="both"/>
      <w:outlineLvl w:val="0"/>
    </w:pPr>
    <w:rPr>
      <w:rFonts w:ascii="Times New Roman" w:eastAsia="Times New Roman" w:hAnsi="Times New Roman" w:cs="Times New Roman"/>
      <w:sz w:val="28"/>
      <w:szCs w:val="20"/>
    </w:rPr>
  </w:style>
  <w:style w:type="paragraph" w:styleId="3">
    <w:name w:val="heading 3"/>
    <w:basedOn w:val="a"/>
    <w:next w:val="a"/>
    <w:link w:val="30"/>
    <w:uiPriority w:val="9"/>
    <w:semiHidden/>
    <w:unhideWhenUsed/>
    <w:qFormat/>
    <w:rsid w:val="0031706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F572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890397"/>
    <w:pPr>
      <w:spacing w:after="0" w:line="240" w:lineRule="auto"/>
    </w:pPr>
    <w:rPr>
      <w:rFonts w:ascii="Times New Roman" w:eastAsia="SimSun" w:hAnsi="Times New Roman" w:cs="Times New Roman"/>
      <w:sz w:val="24"/>
      <w:szCs w:val="24"/>
      <w:lang w:eastAsia="zh-CN"/>
    </w:rPr>
  </w:style>
  <w:style w:type="character" w:customStyle="1" w:styleId="a4">
    <w:name w:val="Без интервала Знак"/>
    <w:basedOn w:val="a0"/>
    <w:link w:val="a3"/>
    <w:uiPriority w:val="1"/>
    <w:rsid w:val="00890397"/>
    <w:rPr>
      <w:rFonts w:ascii="Times New Roman" w:eastAsia="SimSun" w:hAnsi="Times New Roman" w:cs="Times New Roman"/>
      <w:sz w:val="24"/>
      <w:szCs w:val="24"/>
      <w:lang w:eastAsia="zh-CN"/>
    </w:rPr>
  </w:style>
  <w:style w:type="character" w:customStyle="1" w:styleId="10">
    <w:name w:val="Заголовок 1 Знак"/>
    <w:basedOn w:val="a0"/>
    <w:link w:val="1"/>
    <w:rsid w:val="00890397"/>
    <w:rPr>
      <w:rFonts w:ascii="Times New Roman" w:eastAsia="Times New Roman" w:hAnsi="Times New Roman" w:cs="Times New Roman"/>
      <w:sz w:val="28"/>
      <w:szCs w:val="20"/>
    </w:rPr>
  </w:style>
  <w:style w:type="paragraph" w:styleId="2">
    <w:name w:val="Body Text 2"/>
    <w:basedOn w:val="a"/>
    <w:link w:val="20"/>
    <w:rsid w:val="00890397"/>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rsid w:val="00890397"/>
    <w:rPr>
      <w:rFonts w:ascii="Times New Roman" w:eastAsia="Times New Roman" w:hAnsi="Times New Roman" w:cs="Times New Roman"/>
      <w:sz w:val="24"/>
      <w:szCs w:val="24"/>
    </w:rPr>
  </w:style>
  <w:style w:type="paragraph" w:customStyle="1" w:styleId="FR1">
    <w:name w:val="FR1"/>
    <w:rsid w:val="00890397"/>
    <w:pPr>
      <w:widowControl w:val="0"/>
      <w:autoSpaceDE w:val="0"/>
      <w:autoSpaceDN w:val="0"/>
      <w:adjustRightInd w:val="0"/>
      <w:spacing w:before="420" w:after="0" w:line="240" w:lineRule="auto"/>
    </w:pPr>
    <w:rPr>
      <w:rFonts w:ascii="Times New Roman" w:eastAsia="Times New Roman" w:hAnsi="Times New Roman" w:cs="Times New Roman"/>
      <w:sz w:val="28"/>
      <w:szCs w:val="28"/>
    </w:rPr>
  </w:style>
  <w:style w:type="character" w:customStyle="1" w:styleId="a5">
    <w:name w:val="Комментарий пользователя Знак"/>
    <w:basedOn w:val="a0"/>
    <w:link w:val="a6"/>
    <w:locked/>
    <w:rsid w:val="00890397"/>
    <w:rPr>
      <w:rFonts w:ascii="Arial" w:hAnsi="Arial" w:cs="Arial"/>
      <w:i/>
      <w:iCs/>
      <w:color w:val="000080"/>
    </w:rPr>
  </w:style>
  <w:style w:type="paragraph" w:customStyle="1" w:styleId="a6">
    <w:name w:val="Комментарий пользователя"/>
    <w:basedOn w:val="a"/>
    <w:next w:val="a"/>
    <w:link w:val="a5"/>
    <w:rsid w:val="00890397"/>
    <w:pPr>
      <w:autoSpaceDE w:val="0"/>
      <w:autoSpaceDN w:val="0"/>
      <w:adjustRightInd w:val="0"/>
      <w:spacing w:after="0" w:line="240" w:lineRule="auto"/>
      <w:ind w:left="170"/>
    </w:pPr>
    <w:rPr>
      <w:rFonts w:ascii="Arial" w:hAnsi="Arial" w:cs="Arial"/>
      <w:i/>
      <w:iCs/>
      <w:color w:val="000080"/>
    </w:rPr>
  </w:style>
  <w:style w:type="paragraph" w:styleId="a7">
    <w:name w:val="Normal (Web)"/>
    <w:aliases w:val="Обычный (Web),Обычный (Web)1"/>
    <w:basedOn w:val="a"/>
    <w:link w:val="a8"/>
    <w:unhideWhenUsed/>
    <w:rsid w:val="00AF57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basedOn w:val="a0"/>
    <w:link w:val="4"/>
    <w:uiPriority w:val="9"/>
    <w:semiHidden/>
    <w:rsid w:val="00AF5728"/>
    <w:rPr>
      <w:rFonts w:asciiTheme="majorHAnsi" w:eastAsiaTheme="majorEastAsia" w:hAnsiTheme="majorHAnsi" w:cstheme="majorBidi"/>
      <w:b/>
      <w:bCs/>
      <w:i/>
      <w:iCs/>
      <w:color w:val="4F81BD" w:themeColor="accent1"/>
    </w:rPr>
  </w:style>
  <w:style w:type="paragraph" w:styleId="a9">
    <w:name w:val="Body Text"/>
    <w:basedOn w:val="a"/>
    <w:link w:val="aa"/>
    <w:uiPriority w:val="1"/>
    <w:unhideWhenUsed/>
    <w:qFormat/>
    <w:rsid w:val="00AF5728"/>
    <w:pPr>
      <w:spacing w:after="120"/>
    </w:pPr>
  </w:style>
  <w:style w:type="character" w:customStyle="1" w:styleId="aa">
    <w:name w:val="Основной текст Знак"/>
    <w:basedOn w:val="a0"/>
    <w:link w:val="a9"/>
    <w:uiPriority w:val="1"/>
    <w:rsid w:val="00AF5728"/>
  </w:style>
  <w:style w:type="paragraph" w:customStyle="1" w:styleId="ab">
    <w:name w:val="Обычный.Название подразделения"/>
    <w:uiPriority w:val="99"/>
    <w:rsid w:val="00AF5728"/>
    <w:pPr>
      <w:spacing w:after="0" w:line="240" w:lineRule="auto"/>
    </w:pPr>
    <w:rPr>
      <w:rFonts w:ascii="SchoolBook" w:eastAsia="Times New Roman" w:hAnsi="SchoolBook" w:cs="Times New Roman"/>
      <w:sz w:val="28"/>
      <w:szCs w:val="20"/>
    </w:rPr>
  </w:style>
  <w:style w:type="character" w:customStyle="1" w:styleId="ac">
    <w:name w:val="Основной текст_"/>
    <w:basedOn w:val="a0"/>
    <w:link w:val="21"/>
    <w:rsid w:val="00AF5728"/>
    <w:rPr>
      <w:rFonts w:ascii="Times New Roman" w:eastAsia="Times New Roman" w:hAnsi="Times New Roman" w:cs="Times New Roman"/>
      <w:sz w:val="26"/>
      <w:szCs w:val="26"/>
      <w:shd w:val="clear" w:color="auto" w:fill="FFFFFF"/>
    </w:rPr>
  </w:style>
  <w:style w:type="character" w:customStyle="1" w:styleId="22">
    <w:name w:val="Основной текст (2)"/>
    <w:basedOn w:val="a0"/>
    <w:rsid w:val="00AF5728"/>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AF5728"/>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c"/>
    <w:rsid w:val="00AF5728"/>
    <w:rPr>
      <w:color w:val="000000"/>
      <w:spacing w:val="0"/>
      <w:w w:val="100"/>
      <w:position w:val="0"/>
      <w:sz w:val="23"/>
      <w:szCs w:val="23"/>
      <w:lang w:val="ru-RU"/>
    </w:rPr>
  </w:style>
  <w:style w:type="character" w:customStyle="1" w:styleId="9">
    <w:name w:val="Основной текст (9)_"/>
    <w:basedOn w:val="a0"/>
    <w:link w:val="90"/>
    <w:rsid w:val="00AF5728"/>
    <w:rPr>
      <w:rFonts w:ascii="Times New Roman" w:eastAsia="Times New Roman" w:hAnsi="Times New Roman" w:cs="Times New Roman"/>
      <w:b/>
      <w:bCs/>
      <w:sz w:val="26"/>
      <w:szCs w:val="26"/>
      <w:shd w:val="clear" w:color="auto" w:fill="FFFFFF"/>
    </w:rPr>
  </w:style>
  <w:style w:type="paragraph" w:customStyle="1" w:styleId="21">
    <w:name w:val="Основной текст2"/>
    <w:basedOn w:val="a"/>
    <w:link w:val="ac"/>
    <w:rsid w:val="00AF5728"/>
    <w:pPr>
      <w:widowControl w:val="0"/>
      <w:shd w:val="clear" w:color="auto" w:fill="FFFFFF"/>
      <w:spacing w:after="0" w:line="317" w:lineRule="exact"/>
      <w:ind w:hanging="360"/>
    </w:pPr>
    <w:rPr>
      <w:rFonts w:ascii="Times New Roman" w:eastAsia="Times New Roman" w:hAnsi="Times New Roman" w:cs="Times New Roman"/>
      <w:sz w:val="26"/>
      <w:szCs w:val="26"/>
    </w:rPr>
  </w:style>
  <w:style w:type="paragraph" w:customStyle="1" w:styleId="60">
    <w:name w:val="Основной текст (6)"/>
    <w:basedOn w:val="a"/>
    <w:link w:val="6"/>
    <w:rsid w:val="00AF5728"/>
    <w:pPr>
      <w:widowControl w:val="0"/>
      <w:shd w:val="clear" w:color="auto" w:fill="FFFFFF"/>
      <w:spacing w:after="0" w:line="278" w:lineRule="exact"/>
      <w:jc w:val="center"/>
    </w:pPr>
    <w:rPr>
      <w:rFonts w:ascii="Times New Roman" w:eastAsia="Times New Roman" w:hAnsi="Times New Roman" w:cs="Times New Roman"/>
      <w:b/>
      <w:bCs/>
      <w:sz w:val="23"/>
      <w:szCs w:val="23"/>
    </w:rPr>
  </w:style>
  <w:style w:type="paragraph" w:customStyle="1" w:styleId="90">
    <w:name w:val="Основной текст (9)"/>
    <w:basedOn w:val="a"/>
    <w:link w:val="9"/>
    <w:rsid w:val="00AF5728"/>
    <w:pPr>
      <w:widowControl w:val="0"/>
      <w:shd w:val="clear" w:color="auto" w:fill="FFFFFF"/>
      <w:spacing w:after="0" w:line="0" w:lineRule="atLeast"/>
      <w:jc w:val="center"/>
    </w:pPr>
    <w:rPr>
      <w:rFonts w:ascii="Times New Roman" w:eastAsia="Times New Roman" w:hAnsi="Times New Roman" w:cs="Times New Roman"/>
      <w:b/>
      <w:bCs/>
      <w:sz w:val="26"/>
      <w:szCs w:val="26"/>
    </w:rPr>
  </w:style>
  <w:style w:type="paragraph" w:customStyle="1" w:styleId="Standard">
    <w:name w:val="Standard"/>
    <w:rsid w:val="00AF572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d">
    <w:name w:val="List Paragraph"/>
    <w:aliases w:val="ТЗ список,Абзац списка нумерованный"/>
    <w:basedOn w:val="a"/>
    <w:link w:val="ae"/>
    <w:uiPriority w:val="34"/>
    <w:qFormat/>
    <w:rsid w:val="00AF5728"/>
    <w:pPr>
      <w:spacing w:after="0" w:line="240" w:lineRule="auto"/>
      <w:ind w:left="720"/>
      <w:contextualSpacing/>
    </w:pPr>
    <w:rPr>
      <w:rFonts w:ascii="Times New Roman" w:eastAsia="Times New Roman" w:hAnsi="Times New Roman" w:cs="Times New Roman"/>
      <w:sz w:val="24"/>
      <w:szCs w:val="24"/>
    </w:rPr>
  </w:style>
  <w:style w:type="paragraph" w:customStyle="1" w:styleId="Title">
    <w:name w:val="Title!Название НПА"/>
    <w:basedOn w:val="a"/>
    <w:rsid w:val="00AF5728"/>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ConsPlusTitle">
    <w:name w:val="ConsPlusTitle"/>
    <w:rsid w:val="00AF572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p4">
    <w:name w:val="p4"/>
    <w:basedOn w:val="a"/>
    <w:rsid w:val="00AF5728"/>
    <w:pPr>
      <w:suppressAutoHyphens/>
      <w:autoSpaceDN w:val="0"/>
      <w:spacing w:before="280" w:after="280" w:line="240" w:lineRule="auto"/>
    </w:pPr>
    <w:rPr>
      <w:rFonts w:ascii="Times New Roman" w:eastAsia="Times New Roman" w:hAnsi="Times New Roman" w:cs="Times New Roman"/>
      <w:kern w:val="3"/>
      <w:sz w:val="24"/>
      <w:szCs w:val="24"/>
      <w:lang w:eastAsia="zh-CN"/>
    </w:rPr>
  </w:style>
  <w:style w:type="character" w:styleId="af">
    <w:name w:val="Hyperlink"/>
    <w:basedOn w:val="a0"/>
    <w:uiPriority w:val="99"/>
    <w:unhideWhenUsed/>
    <w:rsid w:val="00B7163B"/>
    <w:rPr>
      <w:color w:val="0000FF"/>
      <w:u w:val="single"/>
    </w:rPr>
  </w:style>
  <w:style w:type="paragraph" w:customStyle="1" w:styleId="ConsPlusNormal">
    <w:name w:val="ConsPlusNormal"/>
    <w:rsid w:val="00B7163B"/>
    <w:pPr>
      <w:widowControl w:val="0"/>
      <w:autoSpaceDE w:val="0"/>
      <w:autoSpaceDN w:val="0"/>
      <w:spacing w:after="0" w:line="240" w:lineRule="auto"/>
    </w:pPr>
    <w:rPr>
      <w:rFonts w:ascii="Calibri" w:eastAsia="Times New Roman" w:hAnsi="Calibri" w:cs="Calibri"/>
      <w:szCs w:val="20"/>
    </w:rPr>
  </w:style>
  <w:style w:type="table" w:customStyle="1" w:styleId="TableNormal">
    <w:name w:val="Table Normal"/>
    <w:uiPriority w:val="2"/>
    <w:semiHidden/>
    <w:unhideWhenUsed/>
    <w:qFormat/>
    <w:rsid w:val="008C71E0"/>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8C71E0"/>
    <w:pPr>
      <w:widowControl w:val="0"/>
      <w:autoSpaceDE w:val="0"/>
      <w:autoSpaceDN w:val="0"/>
      <w:spacing w:before="1" w:after="0" w:line="240" w:lineRule="auto"/>
      <w:ind w:left="194"/>
      <w:jc w:val="center"/>
      <w:outlineLvl w:val="1"/>
    </w:pPr>
    <w:rPr>
      <w:rFonts w:ascii="Times New Roman" w:eastAsia="Times New Roman" w:hAnsi="Times New Roman" w:cs="Times New Roman"/>
      <w:b/>
      <w:bCs/>
      <w:sz w:val="28"/>
      <w:szCs w:val="28"/>
      <w:lang w:eastAsia="en-US"/>
    </w:rPr>
  </w:style>
  <w:style w:type="paragraph" w:customStyle="1" w:styleId="TableParagraph">
    <w:name w:val="Table Paragraph"/>
    <w:basedOn w:val="a"/>
    <w:uiPriority w:val="1"/>
    <w:qFormat/>
    <w:rsid w:val="008C71E0"/>
    <w:pPr>
      <w:widowControl w:val="0"/>
      <w:autoSpaceDE w:val="0"/>
      <w:autoSpaceDN w:val="0"/>
      <w:spacing w:after="0" w:line="240" w:lineRule="auto"/>
      <w:jc w:val="center"/>
    </w:pPr>
    <w:rPr>
      <w:rFonts w:ascii="Times New Roman" w:eastAsia="Times New Roman" w:hAnsi="Times New Roman" w:cs="Times New Roman"/>
      <w:lang w:eastAsia="en-US"/>
    </w:rPr>
  </w:style>
  <w:style w:type="paragraph" w:styleId="af0">
    <w:name w:val="Balloon Text"/>
    <w:basedOn w:val="a"/>
    <w:link w:val="af1"/>
    <w:uiPriority w:val="99"/>
    <w:semiHidden/>
    <w:unhideWhenUsed/>
    <w:rsid w:val="008C71E0"/>
    <w:pPr>
      <w:widowControl w:val="0"/>
      <w:autoSpaceDE w:val="0"/>
      <w:autoSpaceDN w:val="0"/>
      <w:spacing w:after="0" w:line="240" w:lineRule="auto"/>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8C71E0"/>
    <w:rPr>
      <w:rFonts w:ascii="Tahoma" w:eastAsia="Times New Roman" w:hAnsi="Tahoma" w:cs="Tahoma"/>
      <w:sz w:val="16"/>
      <w:szCs w:val="16"/>
      <w:lang w:eastAsia="en-US"/>
    </w:rPr>
  </w:style>
  <w:style w:type="paragraph" w:customStyle="1" w:styleId="Style4">
    <w:name w:val="Style4"/>
    <w:basedOn w:val="a"/>
    <w:uiPriority w:val="99"/>
    <w:rsid w:val="008C71E0"/>
    <w:pPr>
      <w:widowControl w:val="0"/>
      <w:autoSpaceDE w:val="0"/>
      <w:autoSpaceDN w:val="0"/>
      <w:adjustRightInd w:val="0"/>
      <w:spacing w:after="0" w:line="322" w:lineRule="exact"/>
    </w:pPr>
    <w:rPr>
      <w:rFonts w:ascii="Calibri" w:eastAsia="Times New Roman" w:hAnsi="Calibri" w:cs="Calibri"/>
      <w:sz w:val="24"/>
      <w:szCs w:val="24"/>
    </w:rPr>
  </w:style>
  <w:style w:type="character" w:customStyle="1" w:styleId="FontStyle11">
    <w:name w:val="Font Style11"/>
    <w:basedOn w:val="a0"/>
    <w:uiPriority w:val="99"/>
    <w:rsid w:val="008C71E0"/>
    <w:rPr>
      <w:rFonts w:ascii="Times New Roman" w:hAnsi="Times New Roman" w:cs="Times New Roman" w:hint="default"/>
      <w:sz w:val="26"/>
      <w:szCs w:val="26"/>
    </w:rPr>
  </w:style>
  <w:style w:type="character" w:customStyle="1" w:styleId="s3">
    <w:name w:val="s3"/>
    <w:basedOn w:val="a0"/>
    <w:rsid w:val="00C81BAE"/>
  </w:style>
  <w:style w:type="paragraph" w:customStyle="1" w:styleId="p5">
    <w:name w:val="p5"/>
    <w:basedOn w:val="a"/>
    <w:rsid w:val="00C81B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e">
    <w:name w:val="Абзац списка Знак"/>
    <w:aliases w:val="ТЗ список Знак,Абзац списка нумерованный Знак"/>
    <w:link w:val="ad"/>
    <w:uiPriority w:val="34"/>
    <w:qFormat/>
    <w:locked/>
    <w:rsid w:val="00317063"/>
    <w:rPr>
      <w:rFonts w:ascii="Times New Roman" w:eastAsia="Times New Roman" w:hAnsi="Times New Roman" w:cs="Times New Roman"/>
      <w:sz w:val="24"/>
      <w:szCs w:val="24"/>
    </w:rPr>
  </w:style>
  <w:style w:type="character" w:customStyle="1" w:styleId="30">
    <w:name w:val="Заголовок 3 Знак"/>
    <w:basedOn w:val="a0"/>
    <w:link w:val="3"/>
    <w:uiPriority w:val="9"/>
    <w:semiHidden/>
    <w:rsid w:val="00317063"/>
    <w:rPr>
      <w:rFonts w:asciiTheme="majorHAnsi" w:eastAsiaTheme="majorEastAsia" w:hAnsiTheme="majorHAnsi" w:cstheme="majorBidi"/>
      <w:b/>
      <w:bCs/>
      <w:color w:val="4F81BD" w:themeColor="accent1"/>
    </w:rPr>
  </w:style>
  <w:style w:type="paragraph" w:customStyle="1" w:styleId="Style1">
    <w:name w:val="Style1"/>
    <w:basedOn w:val="a"/>
    <w:uiPriority w:val="99"/>
    <w:rsid w:val="00317063"/>
    <w:pPr>
      <w:widowControl w:val="0"/>
      <w:autoSpaceDE w:val="0"/>
      <w:autoSpaceDN w:val="0"/>
      <w:adjustRightInd w:val="0"/>
      <w:spacing w:after="0" w:line="320" w:lineRule="exact"/>
      <w:jc w:val="center"/>
    </w:pPr>
    <w:rPr>
      <w:rFonts w:ascii="Calibri" w:eastAsia="Times New Roman" w:hAnsi="Calibri" w:cs="Calibri"/>
      <w:sz w:val="24"/>
      <w:szCs w:val="24"/>
    </w:rPr>
  </w:style>
  <w:style w:type="paragraph" w:styleId="af2">
    <w:name w:val="Title"/>
    <w:basedOn w:val="a"/>
    <w:next w:val="a"/>
    <w:link w:val="af3"/>
    <w:qFormat/>
    <w:rsid w:val="00317063"/>
    <w:pPr>
      <w:spacing w:before="240" w:after="60"/>
      <w:jc w:val="center"/>
      <w:outlineLvl w:val="0"/>
    </w:pPr>
    <w:rPr>
      <w:rFonts w:ascii="Cambria" w:eastAsia="Times New Roman" w:hAnsi="Cambria" w:cs="Times New Roman"/>
      <w:b/>
      <w:bCs/>
      <w:kern w:val="28"/>
      <w:sz w:val="32"/>
      <w:szCs w:val="32"/>
      <w:lang/>
    </w:rPr>
  </w:style>
  <w:style w:type="character" w:customStyle="1" w:styleId="af3">
    <w:name w:val="Название Знак"/>
    <w:basedOn w:val="a0"/>
    <w:link w:val="af2"/>
    <w:rsid w:val="00317063"/>
    <w:rPr>
      <w:rFonts w:ascii="Cambria" w:eastAsia="Times New Roman" w:hAnsi="Cambria" w:cs="Times New Roman"/>
      <w:b/>
      <w:bCs/>
      <w:kern w:val="28"/>
      <w:sz w:val="32"/>
      <w:szCs w:val="32"/>
      <w:lang/>
    </w:rPr>
  </w:style>
  <w:style w:type="character" w:styleId="af4">
    <w:name w:val="Emphasis"/>
    <w:uiPriority w:val="20"/>
    <w:qFormat/>
    <w:rsid w:val="00317063"/>
    <w:rPr>
      <w:i/>
      <w:iCs/>
    </w:rPr>
  </w:style>
  <w:style w:type="paragraph" w:customStyle="1" w:styleId="FR3">
    <w:name w:val="FR3"/>
    <w:rsid w:val="00317063"/>
    <w:pPr>
      <w:widowControl w:val="0"/>
      <w:snapToGrid w:val="0"/>
      <w:spacing w:after="0" w:line="240" w:lineRule="auto"/>
    </w:pPr>
    <w:rPr>
      <w:rFonts w:ascii="Courier New" w:eastAsia="Times New Roman" w:hAnsi="Courier New" w:cs="Times New Roman"/>
      <w:sz w:val="18"/>
      <w:szCs w:val="20"/>
    </w:rPr>
  </w:style>
  <w:style w:type="character" w:customStyle="1" w:styleId="a8">
    <w:name w:val="Обычный (веб) Знак"/>
    <w:aliases w:val="Обычный (Web) Знак,Обычный (Web)1 Знак"/>
    <w:link w:val="a7"/>
    <w:locked/>
    <w:rsid w:val="0031706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4075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81370&amp;dst=100460" TargetMode="External"/><Relationship Id="rId13" Type="http://schemas.openxmlformats.org/officeDocument/2006/relationships/hyperlink" Target="https://login.consultant.ru/link/?req=doc&amp;base=RZB&amp;n=481370&amp;dst=100522"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RZB&amp;n=481370&amp;dst=100457" TargetMode="External"/><Relationship Id="rId12" Type="http://schemas.openxmlformats.org/officeDocument/2006/relationships/hyperlink" Target="https://login.consultant.ru/link/?req=doc&amp;base=RZB&amp;n=481370&amp;dst=100519" TargetMode="External"/><Relationship Id="rId17" Type="http://schemas.openxmlformats.org/officeDocument/2006/relationships/hyperlink" Target="https://login.consultant.ru/link/?req=doc&amp;base=RZB&amp;n=481370&amp;dst=100790" TargetMode="External"/><Relationship Id="rId2" Type="http://schemas.openxmlformats.org/officeDocument/2006/relationships/styles" Target="styles.xml"/><Relationship Id="rId16" Type="http://schemas.openxmlformats.org/officeDocument/2006/relationships/hyperlink" Target="https://login.consultant.ru/link/?req=doc&amp;base=RZB&amp;n=481370&amp;dst=100789" TargetMode="External"/><Relationship Id="rId1" Type="http://schemas.openxmlformats.org/officeDocument/2006/relationships/numbering" Target="numbering.xml"/><Relationship Id="rId6" Type="http://schemas.openxmlformats.org/officeDocument/2006/relationships/hyperlink" Target="https://login.consultant.ru/link/?req=doc&amp;base=RZB&amp;n=481370&amp;dst=101159" TargetMode="External"/><Relationship Id="rId11" Type="http://schemas.openxmlformats.org/officeDocument/2006/relationships/hyperlink" Target="https://login.consultant.ru/link/?req=doc&amp;base=RZB&amp;n=481370&amp;dst=673" TargetMode="External"/><Relationship Id="rId5" Type="http://schemas.openxmlformats.org/officeDocument/2006/relationships/hyperlink" Target="https://login.consultant.ru/link/?req=doc&amp;base=RZB&amp;n=481370&amp;dst=101219" TargetMode="External"/><Relationship Id="rId15" Type="http://schemas.openxmlformats.org/officeDocument/2006/relationships/hyperlink" Target="https://login.consultant.ru/link/?req=doc&amp;base=RZB&amp;n=481370&amp;dst=674" TargetMode="External"/><Relationship Id="rId10" Type="http://schemas.openxmlformats.org/officeDocument/2006/relationships/hyperlink" Target="https://login.consultant.ru/link/?req=doc&amp;base=RZB&amp;n=481370&amp;dst=10127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RZB&amp;n=481370&amp;dst=100463" TargetMode="External"/><Relationship Id="rId14" Type="http://schemas.openxmlformats.org/officeDocument/2006/relationships/hyperlink" Target="https://login.consultant.ru/link/?req=doc&amp;base=RZB&amp;n=481370&amp;dst=1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10749</Words>
  <Characters>61271</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Radchen</dc:creator>
  <cp:keywords/>
  <dc:description/>
  <cp:lastModifiedBy>Радченское СП</cp:lastModifiedBy>
  <cp:revision>25</cp:revision>
  <cp:lastPrinted>2024-05-15T07:14:00Z</cp:lastPrinted>
  <dcterms:created xsi:type="dcterms:W3CDTF">2021-01-14T13:22:00Z</dcterms:created>
  <dcterms:modified xsi:type="dcterms:W3CDTF">2025-02-20T07:51:00Z</dcterms:modified>
</cp:coreProperties>
</file>